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D14C" w14:textId="4A39512A" w:rsidR="00F7711A" w:rsidRDefault="00F7711A" w:rsidP="00227575">
      <w:pPr>
        <w:numPr>
          <w:ilvl w:val="1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iCs/>
          <w:spacing w:val="15"/>
          <w:sz w:val="24"/>
          <w:szCs w:val="24"/>
          <w:lang w:val="x-none"/>
        </w:rPr>
      </w:pPr>
    </w:p>
    <w:p w14:paraId="7FE496A1" w14:textId="5BCEE2A6" w:rsidR="002E706D" w:rsidRPr="002E706D" w:rsidRDefault="002E706D" w:rsidP="002E706D">
      <w:pPr>
        <w:numPr>
          <w:ilvl w:val="1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iCs/>
          <w:spacing w:val="15"/>
          <w:sz w:val="40"/>
          <w:szCs w:val="40"/>
          <w:lang w:val="x-none"/>
        </w:rPr>
      </w:pPr>
      <w:bookmarkStart w:id="0" w:name="_Hlk41577012"/>
      <w:r w:rsidRPr="002E706D">
        <w:rPr>
          <w:rFonts w:ascii="Arial" w:eastAsia="Times New Roman" w:hAnsi="Arial" w:cs="Arial"/>
          <w:b/>
          <w:iCs/>
          <w:spacing w:val="15"/>
          <w:sz w:val="40"/>
          <w:szCs w:val="40"/>
          <w:lang w:val="x-none"/>
        </w:rPr>
        <w:t>EVERDON PARISH COUNCIL</w:t>
      </w:r>
      <w:r w:rsidRPr="002E706D">
        <w:rPr>
          <w:rFonts w:ascii="Arial" w:eastAsia="Times New Roman" w:hAnsi="Arial" w:cs="Arial"/>
          <w:b/>
          <w:iCs/>
          <w:spacing w:val="15"/>
          <w:sz w:val="40"/>
          <w:szCs w:val="40"/>
          <w:lang w:val="x-none"/>
        </w:rPr>
        <w:tab/>
      </w:r>
    </w:p>
    <w:p w14:paraId="7F73A368" w14:textId="1BA3308E" w:rsidR="002E706D" w:rsidRPr="005E4C00" w:rsidRDefault="002E706D" w:rsidP="00BB5275">
      <w:pPr>
        <w:numPr>
          <w:ilvl w:val="1"/>
          <w:numId w:val="0"/>
        </w:numPr>
        <w:spacing w:after="0" w:line="276" w:lineRule="auto"/>
        <w:jc w:val="both"/>
        <w:rPr>
          <w:rFonts w:ascii="Arial" w:eastAsia="Times New Roman" w:hAnsi="Arial" w:cs="Arial"/>
          <w:bCs/>
          <w:iCs/>
          <w:spacing w:val="15"/>
          <w:sz w:val="24"/>
          <w:szCs w:val="24"/>
        </w:rPr>
      </w:pPr>
      <w:r w:rsidRPr="005E4C00">
        <w:rPr>
          <w:rFonts w:ascii="Arial" w:eastAsia="Times New Roman" w:hAnsi="Arial" w:cs="Arial"/>
          <w:bCs/>
          <w:iCs/>
          <w:spacing w:val="15"/>
          <w:sz w:val="24"/>
          <w:szCs w:val="24"/>
          <w:u w:val="single"/>
          <w:lang w:val="x-none"/>
        </w:rPr>
        <w:t>Clerk</w:t>
      </w: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>:  Mrs Erica Fothergill</w:t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ab/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ab/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ab/>
      </w:r>
      <w:r w:rsidR="005E4C00" w:rsidRPr="005E4C00">
        <w:rPr>
          <w:rFonts w:ascii="Arial" w:eastAsia="Times New Roman" w:hAnsi="Arial" w:cs="Arial"/>
          <w:bCs/>
          <w:iCs/>
          <w:spacing w:val="15"/>
          <w:sz w:val="24"/>
          <w:szCs w:val="24"/>
          <w:u w:val="single"/>
        </w:rPr>
        <w:t>Chairman</w:t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</w:rPr>
        <w:t>: Cllr. Kevin Nichols</w:t>
      </w:r>
    </w:p>
    <w:p w14:paraId="1250D5FA" w14:textId="77777777" w:rsidR="002E706D" w:rsidRPr="002E706D" w:rsidRDefault="002E706D" w:rsidP="00BB5275">
      <w:pPr>
        <w:numPr>
          <w:ilvl w:val="1"/>
          <w:numId w:val="0"/>
        </w:numPr>
        <w:spacing w:after="0" w:line="276" w:lineRule="auto"/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</w:pP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 xml:space="preserve">7 Exeter Close, </w:t>
      </w:r>
    </w:p>
    <w:p w14:paraId="422DA1C6" w14:textId="77777777" w:rsidR="002E706D" w:rsidRPr="002E706D" w:rsidRDefault="002E706D" w:rsidP="00BB5275">
      <w:pPr>
        <w:numPr>
          <w:ilvl w:val="1"/>
          <w:numId w:val="0"/>
        </w:numPr>
        <w:spacing w:after="0" w:line="276" w:lineRule="auto"/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</w:pP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>Daventry, NN11 4SY</w:t>
      </w:r>
    </w:p>
    <w:p w14:paraId="6BA40D7B" w14:textId="77777777" w:rsidR="002E706D" w:rsidRPr="002E706D" w:rsidRDefault="002E706D" w:rsidP="00BB5275">
      <w:pPr>
        <w:numPr>
          <w:ilvl w:val="1"/>
          <w:numId w:val="0"/>
        </w:numPr>
        <w:spacing w:after="0" w:line="276" w:lineRule="auto"/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</w:pP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>Tel. 01327 310864</w:t>
      </w:r>
    </w:p>
    <w:p w14:paraId="0FA61EBF" w14:textId="77777777" w:rsidR="002E706D" w:rsidRPr="002E706D" w:rsidRDefault="002E706D" w:rsidP="002E706D">
      <w:pPr>
        <w:numPr>
          <w:ilvl w:val="1"/>
          <w:numId w:val="0"/>
        </w:numPr>
        <w:spacing w:after="120" w:line="240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</w:pP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 xml:space="preserve">Email:  </w:t>
      </w:r>
      <w:hyperlink r:id="rId7" w:history="1">
        <w:r w:rsidRPr="002E706D">
          <w:rPr>
            <w:rFonts w:ascii="Arial" w:eastAsia="Times New Roman" w:hAnsi="Arial" w:cs="Arial"/>
            <w:bCs/>
            <w:iCs/>
            <w:spacing w:val="15"/>
            <w:u w:val="single"/>
            <w:lang w:val="x-none"/>
          </w:rPr>
          <w:t>clerk@everdonpc.co.uk</w:t>
        </w:r>
      </w:hyperlink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  <w:r w:rsidRPr="002E706D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  <w:tab/>
      </w:r>
    </w:p>
    <w:p w14:paraId="72F650FD" w14:textId="77777777" w:rsidR="002E706D" w:rsidRPr="002E706D" w:rsidRDefault="002E706D" w:rsidP="002E706D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2E706D">
        <w:rPr>
          <w:rFonts w:ascii="Arial" w:eastAsia="Times New Roman" w:hAnsi="Arial" w:cs="Arial"/>
          <w:sz w:val="24"/>
          <w:szCs w:val="24"/>
        </w:rPr>
        <w:t>Website:</w:t>
      </w:r>
      <w:r w:rsidRPr="002E7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2E706D">
          <w:rPr>
            <w:rFonts w:ascii="Arial" w:eastAsia="Times New Roman" w:hAnsi="Arial" w:cs="Arial"/>
            <w:bCs/>
            <w:sz w:val="24"/>
            <w:szCs w:val="24"/>
            <w:u w:val="single"/>
          </w:rPr>
          <w:t>https://everdonpc.co.uk/</w:t>
        </w:r>
      </w:hyperlink>
      <w:r w:rsidRPr="002E706D">
        <w:rPr>
          <w:rFonts w:ascii="Arial" w:eastAsia="Times New Roman" w:hAnsi="Arial" w:cs="Arial"/>
          <w:bCs/>
          <w:i/>
          <w:sz w:val="24"/>
          <w:szCs w:val="24"/>
        </w:rPr>
        <w:tab/>
      </w:r>
    </w:p>
    <w:p w14:paraId="6E8DDE50" w14:textId="77777777" w:rsidR="002E706D" w:rsidRDefault="002E706D" w:rsidP="002E706D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2E706D">
        <w:rPr>
          <w:rFonts w:ascii="Arial" w:eastAsia="Times New Roman" w:hAnsi="Arial" w:cs="Arial"/>
          <w:bCs/>
          <w:iCs/>
          <w:sz w:val="24"/>
          <w:szCs w:val="24"/>
        </w:rPr>
        <w:t>_____________________________________________________________________</w:t>
      </w:r>
    </w:p>
    <w:p w14:paraId="53968C30" w14:textId="77777777" w:rsidR="002E706D" w:rsidRDefault="002E706D" w:rsidP="002E706D">
      <w:pPr>
        <w:spacing w:after="0" w:line="240" w:lineRule="auto"/>
        <w:rPr>
          <w:rFonts w:ascii="Arial" w:eastAsia="Times New Roman" w:hAnsi="Arial" w:cs="Arial"/>
          <w:b/>
          <w:iCs/>
          <w:spacing w:val="15"/>
          <w:sz w:val="28"/>
          <w:szCs w:val="28"/>
        </w:rPr>
      </w:pPr>
    </w:p>
    <w:p w14:paraId="518CE148" w14:textId="77777777" w:rsidR="002E706D" w:rsidRPr="002E706D" w:rsidRDefault="002E706D" w:rsidP="002E706D">
      <w:pPr>
        <w:spacing w:after="0" w:line="240" w:lineRule="auto"/>
        <w:rPr>
          <w:rFonts w:ascii="Arial" w:eastAsia="Times New Roman" w:hAnsi="Arial" w:cs="Arial"/>
          <w:b/>
          <w:iCs/>
          <w:spacing w:val="15"/>
          <w:sz w:val="28"/>
          <w:szCs w:val="28"/>
          <w:lang w:val="x-none"/>
        </w:rPr>
      </w:pPr>
      <w:r w:rsidRPr="002E706D">
        <w:rPr>
          <w:rFonts w:ascii="Arial" w:eastAsia="Times New Roman" w:hAnsi="Arial" w:cs="Arial"/>
          <w:b/>
          <w:iCs/>
          <w:spacing w:val="15"/>
          <w:sz w:val="28"/>
          <w:szCs w:val="28"/>
        </w:rPr>
        <w:t>Notice for</w:t>
      </w:r>
      <w:r w:rsidRPr="002E706D">
        <w:rPr>
          <w:rFonts w:ascii="Arial" w:eastAsia="Times New Roman" w:hAnsi="Arial" w:cs="Arial"/>
          <w:b/>
          <w:iCs/>
          <w:spacing w:val="15"/>
          <w:sz w:val="28"/>
          <w:szCs w:val="28"/>
          <w:lang w:val="x-none"/>
        </w:rPr>
        <w:t xml:space="preserve"> </w:t>
      </w:r>
      <w:r w:rsidRPr="002E706D">
        <w:rPr>
          <w:rFonts w:ascii="Arial" w:eastAsia="Times New Roman" w:hAnsi="Arial" w:cs="Arial"/>
          <w:b/>
          <w:iCs/>
          <w:spacing w:val="15"/>
          <w:sz w:val="28"/>
          <w:szCs w:val="28"/>
        </w:rPr>
        <w:t>Council M</w:t>
      </w:r>
      <w:r w:rsidRPr="002E706D">
        <w:rPr>
          <w:rFonts w:ascii="Arial" w:eastAsia="Times New Roman" w:hAnsi="Arial" w:cs="Arial"/>
          <w:b/>
          <w:iCs/>
          <w:spacing w:val="15"/>
          <w:sz w:val="28"/>
          <w:szCs w:val="28"/>
          <w:lang w:val="x-none"/>
        </w:rPr>
        <w:t>embers:</w:t>
      </w:r>
    </w:p>
    <w:p w14:paraId="7C96B20F" w14:textId="10AE99B0" w:rsidR="002C4184" w:rsidRDefault="002C4184" w:rsidP="002C4184">
      <w:pPr>
        <w:spacing w:after="240"/>
        <w:rPr>
          <w:rFonts w:ascii="Arial" w:eastAsia="Times New Roman" w:hAnsi="Arial" w:cs="Arial"/>
          <w:bCs/>
          <w:sz w:val="24"/>
          <w:szCs w:val="24"/>
        </w:rPr>
      </w:pPr>
      <w:r w:rsidRPr="002C4184">
        <w:rPr>
          <w:rFonts w:ascii="Arial" w:eastAsia="Times New Roman" w:hAnsi="Arial" w:cs="Arial"/>
          <w:bCs/>
          <w:sz w:val="24"/>
          <w:szCs w:val="24"/>
        </w:rPr>
        <w:t xml:space="preserve">You are hereby summoned to attend the virtual Zoom video/audio meeting of Everdon Parish Council, </w:t>
      </w:r>
      <w:r w:rsidR="00D62F58">
        <w:rPr>
          <w:rFonts w:ascii="Arial" w:eastAsia="Times New Roman" w:hAnsi="Arial" w:cs="Arial"/>
          <w:bCs/>
          <w:sz w:val="24"/>
          <w:szCs w:val="24"/>
        </w:rPr>
        <w:t xml:space="preserve"> in terms of </w:t>
      </w:r>
      <w:r w:rsidRPr="002C4184">
        <w:rPr>
          <w:rFonts w:ascii="Arial" w:eastAsia="Times New Roman" w:hAnsi="Arial" w:cs="Arial"/>
          <w:bCs/>
          <w:sz w:val="24"/>
          <w:szCs w:val="24"/>
        </w:rPr>
        <w:t>The Local Authorities and Police and Crime Panels (Coronavirus) (Flexibility of Local Authority and Police and Crime Panel meetings) (England and Wales) Regulations 2020.</w:t>
      </w:r>
    </w:p>
    <w:p w14:paraId="00E86E67" w14:textId="4B0F77C4" w:rsidR="00803B68" w:rsidRDefault="00803B68" w:rsidP="00803B68">
      <w:pPr>
        <w:rPr>
          <w:rFonts w:ascii="Arial" w:hAnsi="Arial"/>
          <w:b/>
          <w:bCs/>
          <w:sz w:val="24"/>
          <w:szCs w:val="24"/>
          <w:u w:val="single"/>
        </w:rPr>
      </w:pPr>
      <w:r w:rsidRPr="00F7711A">
        <w:rPr>
          <w:rFonts w:ascii="Arial" w:hAnsi="Arial"/>
          <w:b/>
          <w:bCs/>
          <w:sz w:val="24"/>
          <w:szCs w:val="24"/>
          <w:u w:val="single"/>
        </w:rPr>
        <w:t xml:space="preserve">Meeting ID: 982 7026 0820 </w:t>
      </w:r>
    </w:p>
    <w:p w14:paraId="6FE0191E" w14:textId="77777777" w:rsidR="00803B68" w:rsidRDefault="00091057" w:rsidP="00803B68">
      <w:pPr>
        <w:rPr>
          <w:rFonts w:ascii="Arial" w:hAnsi="Arial"/>
          <w:sz w:val="24"/>
          <w:szCs w:val="24"/>
        </w:rPr>
      </w:pPr>
      <w:hyperlink r:id="rId9" w:history="1">
        <w:r w:rsidR="00803B68" w:rsidRPr="008869D1">
          <w:rPr>
            <w:rStyle w:val="Hyperlink"/>
            <w:rFonts w:ascii="Arial" w:hAnsi="Arial"/>
            <w:sz w:val="24"/>
            <w:szCs w:val="24"/>
          </w:rPr>
          <w:t>https://zoom.us/j/98270260820?pwd=R2pNOUJSQlg3b3VNdEF3MU00OHJiZz09</w:t>
        </w:r>
      </w:hyperlink>
      <w:r w:rsidR="00803B68">
        <w:rPr>
          <w:rFonts w:ascii="Arial" w:hAnsi="Arial"/>
          <w:sz w:val="24"/>
          <w:szCs w:val="24"/>
        </w:rPr>
        <w:t xml:space="preserve"> </w:t>
      </w:r>
    </w:p>
    <w:p w14:paraId="03307A7B" w14:textId="77777777" w:rsidR="00803B68" w:rsidRPr="000458F9" w:rsidRDefault="00803B68" w:rsidP="00803B68">
      <w:pPr>
        <w:rPr>
          <w:rFonts w:ascii="Arial" w:hAnsi="Arial"/>
          <w:b/>
          <w:bCs/>
          <w:sz w:val="24"/>
          <w:szCs w:val="24"/>
        </w:rPr>
      </w:pPr>
      <w:r w:rsidRPr="000458F9">
        <w:rPr>
          <w:rFonts w:ascii="Arial" w:hAnsi="Arial"/>
          <w:b/>
          <w:bCs/>
          <w:sz w:val="24"/>
          <w:szCs w:val="24"/>
          <w:u w:val="single"/>
        </w:rPr>
        <w:t>One tap mobile</w:t>
      </w:r>
      <w:r w:rsidRPr="000458F9">
        <w:rPr>
          <w:rFonts w:ascii="Arial" w:hAnsi="Arial"/>
          <w:b/>
          <w:bCs/>
          <w:sz w:val="24"/>
          <w:szCs w:val="24"/>
        </w:rPr>
        <w:t xml:space="preserve"> </w:t>
      </w:r>
    </w:p>
    <w:p w14:paraId="75D772F5" w14:textId="77777777" w:rsidR="00803B68" w:rsidRDefault="00803B68" w:rsidP="00803B68">
      <w:pPr>
        <w:spacing w:after="240"/>
        <w:rPr>
          <w:rFonts w:ascii="Arial" w:hAnsi="Arial"/>
          <w:sz w:val="24"/>
          <w:szCs w:val="24"/>
        </w:rPr>
      </w:pPr>
      <w:r w:rsidRPr="00DE6AB0">
        <w:rPr>
          <w:rFonts w:ascii="Arial" w:hAnsi="Arial"/>
          <w:sz w:val="24"/>
          <w:szCs w:val="24"/>
        </w:rPr>
        <w:t>+442080806592,,98270260820#,,1#,277461# United Kingdom</w:t>
      </w:r>
    </w:p>
    <w:p w14:paraId="5F2D775E" w14:textId="152638D3" w:rsidR="002E706D" w:rsidRPr="002E706D" w:rsidRDefault="00B4563F" w:rsidP="00B4563F">
      <w:pPr>
        <w:keepNext/>
        <w:spacing w:before="240" w:after="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</w:pPr>
      <w:r w:rsidRPr="008041B6">
        <w:rPr>
          <w:rFonts w:ascii="Arial" w:eastAsia="Times New Roman" w:hAnsi="Arial" w:cs="Arial"/>
          <w:bCs/>
          <w:kern w:val="32"/>
          <w:sz w:val="24"/>
          <w:szCs w:val="24"/>
          <w:u w:val="single"/>
        </w:rPr>
        <w:t>Date</w:t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  <w:t xml:space="preserve">:  </w:t>
      </w:r>
      <w:r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  <w:tab/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</w:rPr>
        <w:t>Mon</w:t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  <w:t>day</w:t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C5788D">
        <w:rPr>
          <w:rFonts w:ascii="Arial" w:eastAsia="Times New Roman" w:hAnsi="Arial" w:cs="Arial"/>
          <w:bCs/>
          <w:kern w:val="32"/>
          <w:sz w:val="24"/>
          <w:szCs w:val="24"/>
        </w:rPr>
        <w:t>8</w:t>
      </w:r>
      <w:r w:rsidR="00DE6AB0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C5788D">
        <w:rPr>
          <w:rFonts w:ascii="Arial" w:eastAsia="Times New Roman" w:hAnsi="Arial" w:cs="Arial"/>
          <w:bCs/>
          <w:kern w:val="32"/>
          <w:sz w:val="24"/>
          <w:szCs w:val="24"/>
        </w:rPr>
        <w:t>Jun</w:t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</w:rPr>
        <w:t xml:space="preserve"> 2020</w:t>
      </w:r>
      <w:r w:rsidR="002E706D" w:rsidRPr="002E706D">
        <w:rPr>
          <w:rFonts w:ascii="Arial" w:eastAsia="Times New Roman" w:hAnsi="Arial" w:cs="Arial"/>
          <w:bCs/>
          <w:kern w:val="32"/>
          <w:sz w:val="24"/>
          <w:szCs w:val="24"/>
          <w:lang w:val="x-none"/>
        </w:rPr>
        <w:t>.</w:t>
      </w:r>
    </w:p>
    <w:p w14:paraId="6E4927C3" w14:textId="7F497638" w:rsidR="002E706D" w:rsidRDefault="002E706D" w:rsidP="00B4563F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8041B6">
        <w:rPr>
          <w:rFonts w:ascii="Arial" w:eastAsia="Times New Roman" w:hAnsi="Arial" w:cs="Arial"/>
          <w:bCs/>
          <w:sz w:val="24"/>
          <w:szCs w:val="24"/>
          <w:u w:val="single"/>
        </w:rPr>
        <w:t>Time</w:t>
      </w:r>
      <w:r w:rsidRPr="002E706D">
        <w:rPr>
          <w:rFonts w:ascii="Arial" w:eastAsia="Times New Roman" w:hAnsi="Arial" w:cs="Arial"/>
          <w:sz w:val="24"/>
          <w:szCs w:val="24"/>
        </w:rPr>
        <w:t>:</w:t>
      </w:r>
      <w:r w:rsidR="00B4563F">
        <w:rPr>
          <w:rFonts w:ascii="Arial" w:eastAsia="Times New Roman" w:hAnsi="Arial" w:cs="Arial"/>
          <w:sz w:val="24"/>
          <w:szCs w:val="24"/>
        </w:rPr>
        <w:tab/>
      </w:r>
      <w:r w:rsidRPr="002E706D">
        <w:rPr>
          <w:rFonts w:ascii="Arial" w:eastAsia="Times New Roman" w:hAnsi="Arial" w:cs="Arial"/>
          <w:sz w:val="24"/>
          <w:szCs w:val="24"/>
        </w:rPr>
        <w:t>At 6:30pm for the purpose of transacting the following business:</w:t>
      </w:r>
    </w:p>
    <w:p w14:paraId="06C4BC6D" w14:textId="052E4735" w:rsidR="00227575" w:rsidRPr="00227575" w:rsidRDefault="00F7711A" w:rsidP="00803B68">
      <w:pPr>
        <w:keepNext/>
        <w:spacing w:before="120" w:after="24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2E706D">
        <w:rPr>
          <w:rFonts w:ascii="Arial" w:eastAsia="Times New Roman" w:hAnsi="Arial" w:cs="Arial"/>
          <w:sz w:val="24"/>
          <w:szCs w:val="24"/>
          <w:lang w:val="x-none"/>
        </w:rPr>
        <w:t xml:space="preserve">Members of the public and press are invited to </w:t>
      </w:r>
      <w:r w:rsidRPr="00F7711A">
        <w:rPr>
          <w:rFonts w:ascii="Arial" w:eastAsia="Times New Roman" w:hAnsi="Arial" w:cs="Arial"/>
          <w:sz w:val="24"/>
          <w:szCs w:val="24"/>
          <w:lang w:val="x-none"/>
        </w:rPr>
        <w:t xml:space="preserve">attend </w:t>
      </w:r>
      <w:r w:rsidRPr="00F7711A">
        <w:rPr>
          <w:rFonts w:ascii="Arial" w:eastAsia="Times New Roman" w:hAnsi="Arial" w:cs="Arial"/>
          <w:sz w:val="24"/>
          <w:szCs w:val="24"/>
        </w:rPr>
        <w:t>on a virtual basis</w:t>
      </w:r>
      <w:r w:rsidR="00803B68">
        <w:rPr>
          <w:rFonts w:ascii="Arial" w:eastAsia="Times New Roman" w:hAnsi="Arial" w:cs="Arial"/>
          <w:sz w:val="24"/>
          <w:szCs w:val="24"/>
        </w:rPr>
        <w:t>, as outlined above</w:t>
      </w:r>
      <w:r w:rsidRPr="00F7711A">
        <w:rPr>
          <w:rFonts w:ascii="Arial" w:eastAsia="Times New Roman" w:hAnsi="Arial" w:cs="Arial"/>
          <w:sz w:val="24"/>
          <w:szCs w:val="24"/>
        </w:rPr>
        <w:t xml:space="preserve"> </w:t>
      </w:r>
      <w:r w:rsidRPr="00F7711A">
        <w:rPr>
          <w:rFonts w:ascii="Arial" w:eastAsia="Times New Roman" w:hAnsi="Arial" w:cs="Arial"/>
          <w:sz w:val="24"/>
          <w:szCs w:val="24"/>
          <w:lang w:val="x-none"/>
        </w:rPr>
        <w:t>and</w:t>
      </w:r>
      <w:r w:rsidRPr="002E706D">
        <w:rPr>
          <w:rFonts w:ascii="Arial" w:eastAsia="Times New Roman" w:hAnsi="Arial" w:cs="Arial"/>
          <w:sz w:val="24"/>
          <w:szCs w:val="24"/>
          <w:lang w:val="x-none"/>
        </w:rPr>
        <w:t xml:space="preserve"> may address the Council at its Open Forum. </w:t>
      </w:r>
    </w:p>
    <w:p w14:paraId="5CC067F7" w14:textId="71670691" w:rsidR="0097635B" w:rsidRPr="002E706D" w:rsidRDefault="002E706D" w:rsidP="0097635B">
      <w:pPr>
        <w:keepNext/>
        <w:spacing w:before="40" w:after="24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2E706D">
        <w:rPr>
          <w:rFonts w:ascii="Arial" w:eastAsia="Times New Roman" w:hAnsi="Arial" w:cs="Arial"/>
          <w:b/>
          <w:bCs/>
          <w:sz w:val="28"/>
          <w:szCs w:val="24"/>
          <w:u w:val="single"/>
          <w:lang w:val="x-none"/>
        </w:rPr>
        <w:t>A</w:t>
      </w:r>
      <w:r w:rsidRPr="002E706D">
        <w:rPr>
          <w:rFonts w:ascii="Arial" w:eastAsia="Times New Roman" w:hAnsi="Arial" w:cs="Arial"/>
          <w:b/>
          <w:bCs/>
          <w:sz w:val="28"/>
          <w:szCs w:val="24"/>
          <w:u w:val="single"/>
        </w:rPr>
        <w:t>genda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60"/>
      </w:tblGrid>
      <w:tr w:rsidR="002E706D" w14:paraId="01C56033" w14:textId="77777777" w:rsidTr="00D76EFB">
        <w:tc>
          <w:tcPr>
            <w:tcW w:w="562" w:type="dxa"/>
          </w:tcPr>
          <w:p w14:paraId="63E921B1" w14:textId="31C667AD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01BE6F6D" w14:textId="77777777" w:rsidR="002E706D" w:rsidRDefault="002E706D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706D">
              <w:rPr>
                <w:rFonts w:ascii="Arial" w:hAnsi="Arial" w:cs="Arial"/>
                <w:sz w:val="24"/>
                <w:szCs w:val="24"/>
              </w:rPr>
              <w:t>Welcome.</w:t>
            </w:r>
          </w:p>
        </w:tc>
      </w:tr>
      <w:tr w:rsidR="002E706D" w14:paraId="0F776570" w14:textId="77777777" w:rsidTr="00D76EFB">
        <w:tc>
          <w:tcPr>
            <w:tcW w:w="562" w:type="dxa"/>
          </w:tcPr>
          <w:p w14:paraId="0C082F78" w14:textId="23842447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" w:name="_Hlk41577283"/>
          </w:p>
        </w:tc>
        <w:tc>
          <w:tcPr>
            <w:tcW w:w="8760" w:type="dxa"/>
          </w:tcPr>
          <w:p w14:paraId="3111B5C7" w14:textId="77777777" w:rsidR="002E706D" w:rsidRDefault="002E706D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E706D">
              <w:rPr>
                <w:rFonts w:ascii="Arial" w:hAnsi="Arial" w:cs="Arial"/>
                <w:sz w:val="24"/>
                <w:szCs w:val="24"/>
              </w:rPr>
              <w:t>To consider requests for dispensation from members of the Council.</w:t>
            </w:r>
          </w:p>
        </w:tc>
      </w:tr>
      <w:bookmarkEnd w:id="1"/>
      <w:tr w:rsidR="002E706D" w14:paraId="2D582209" w14:textId="77777777" w:rsidTr="00D76EFB">
        <w:tc>
          <w:tcPr>
            <w:tcW w:w="562" w:type="dxa"/>
          </w:tcPr>
          <w:p w14:paraId="727B284A" w14:textId="1F7075C3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12FFB06D" w14:textId="6752A2B6" w:rsidR="004E74FF" w:rsidRPr="004E74FF" w:rsidRDefault="004E74FF" w:rsidP="00BB5275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1577408"/>
            <w:r w:rsidRPr="004E74FF">
              <w:rPr>
                <w:rFonts w:ascii="Arial" w:hAnsi="Arial" w:cs="Arial"/>
                <w:b/>
                <w:bCs/>
                <w:sz w:val="24"/>
                <w:szCs w:val="24"/>
              </w:rPr>
              <w:t>Public Open Forum</w:t>
            </w:r>
          </w:p>
          <w:p w14:paraId="79C59E55" w14:textId="146F759C" w:rsidR="002E706D" w:rsidRDefault="00597FE6" w:rsidP="00BB5275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Hlk41577462"/>
            <w:bookmarkEnd w:id="2"/>
            <w:r w:rsidRPr="00597FE6">
              <w:rPr>
                <w:rFonts w:ascii="Arial" w:hAnsi="Arial" w:cs="Arial"/>
                <w:sz w:val="24"/>
                <w:szCs w:val="24"/>
              </w:rPr>
              <w:t>In terms of paragraphs 3d to 3k of our Standing Orders (available on the Council’s website), a member of the public is entitled to speak only once on agenda items, for no longer than 3 minutes. The total period of time for public participation, which is at the Chairman’s discretion, shall not exceed 10 minutes.</w:t>
            </w:r>
            <w:bookmarkEnd w:id="3"/>
          </w:p>
        </w:tc>
      </w:tr>
      <w:tr w:rsidR="002E706D" w14:paraId="3AB75A10" w14:textId="77777777" w:rsidTr="00D76EFB">
        <w:tc>
          <w:tcPr>
            <w:tcW w:w="562" w:type="dxa"/>
          </w:tcPr>
          <w:p w14:paraId="291E7030" w14:textId="386275A2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4" w:name="_Hlk41577499"/>
          </w:p>
        </w:tc>
        <w:tc>
          <w:tcPr>
            <w:tcW w:w="8760" w:type="dxa"/>
          </w:tcPr>
          <w:p w14:paraId="0FC2AEC4" w14:textId="77777777" w:rsidR="002E706D" w:rsidRDefault="00597FE6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>To approve apologies for absence.</w:t>
            </w:r>
          </w:p>
        </w:tc>
      </w:tr>
      <w:tr w:rsidR="002E706D" w14:paraId="391C460B" w14:textId="77777777" w:rsidTr="00D76EFB">
        <w:tc>
          <w:tcPr>
            <w:tcW w:w="562" w:type="dxa"/>
          </w:tcPr>
          <w:p w14:paraId="2706EEE2" w14:textId="34479FBE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5" w:name="_Hlk41577544"/>
            <w:bookmarkEnd w:id="4"/>
          </w:p>
        </w:tc>
        <w:tc>
          <w:tcPr>
            <w:tcW w:w="8760" w:type="dxa"/>
          </w:tcPr>
          <w:p w14:paraId="50070A20" w14:textId="77777777" w:rsidR="002E706D" w:rsidRDefault="00597FE6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>To receive Members’ Declarations of Interest for items on the agenda.</w:t>
            </w:r>
          </w:p>
        </w:tc>
      </w:tr>
      <w:tr w:rsidR="002E706D" w14:paraId="47FAA512" w14:textId="77777777" w:rsidTr="00D76EFB">
        <w:tc>
          <w:tcPr>
            <w:tcW w:w="562" w:type="dxa"/>
          </w:tcPr>
          <w:p w14:paraId="0CB7D45D" w14:textId="3AC81856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6" w:name="_Hlk41577567"/>
            <w:bookmarkEnd w:id="5"/>
          </w:p>
        </w:tc>
        <w:tc>
          <w:tcPr>
            <w:tcW w:w="8760" w:type="dxa"/>
          </w:tcPr>
          <w:p w14:paraId="035AA864" w14:textId="63638DE4" w:rsidR="002E706D" w:rsidRDefault="00597FE6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 xml:space="preserve">To approve the </w:t>
            </w:r>
            <w:r w:rsidRPr="00386597">
              <w:rPr>
                <w:rFonts w:ascii="Arial" w:hAnsi="Arial" w:cs="Arial"/>
                <w:sz w:val="24"/>
                <w:szCs w:val="24"/>
              </w:rPr>
              <w:t xml:space="preserve">minutes of the Meeting of the Parish Council held on Monday </w:t>
            </w:r>
            <w:r w:rsidR="00C5788D" w:rsidRPr="00386597">
              <w:rPr>
                <w:rFonts w:ascii="Arial" w:hAnsi="Arial" w:cs="Arial"/>
                <w:sz w:val="24"/>
                <w:szCs w:val="24"/>
              </w:rPr>
              <w:t>11</w:t>
            </w:r>
            <w:r w:rsidRPr="00386597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C5788D" w:rsidRPr="00386597">
              <w:rPr>
                <w:rFonts w:ascii="Arial" w:hAnsi="Arial" w:cs="Arial"/>
                <w:sz w:val="24"/>
                <w:szCs w:val="24"/>
              </w:rPr>
              <w:t>y</w:t>
            </w:r>
            <w:r w:rsidRPr="00386597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bookmarkEnd w:id="6"/>
      <w:tr w:rsidR="002E706D" w14:paraId="4DFB6EFE" w14:textId="77777777" w:rsidTr="00D76EFB">
        <w:tc>
          <w:tcPr>
            <w:tcW w:w="562" w:type="dxa"/>
          </w:tcPr>
          <w:p w14:paraId="759B8BD6" w14:textId="295A6CB1" w:rsidR="002E706D" w:rsidRPr="00D76EFB" w:rsidRDefault="002E706D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6B508AF3" w14:textId="37C75F75" w:rsidR="00597FE6" w:rsidRPr="00597FE6" w:rsidRDefault="00597FE6" w:rsidP="000E3443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bookmarkStart w:id="7" w:name="_Hlk41577688"/>
            <w:r w:rsidRPr="00601C1D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 w:rsidRPr="00597FE6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601C1D">
              <w:rPr>
                <w:rFonts w:ascii="Arial" w:hAnsi="Arial" w:cs="Arial"/>
                <w:sz w:val="24"/>
                <w:szCs w:val="24"/>
              </w:rPr>
              <w:t>T</w:t>
            </w:r>
            <w:r w:rsidRPr="00597FE6">
              <w:rPr>
                <w:rFonts w:ascii="Arial" w:hAnsi="Arial" w:cs="Arial"/>
                <w:sz w:val="24"/>
                <w:szCs w:val="24"/>
              </w:rPr>
              <w:t xml:space="preserve">o review and approve the following documents: </w:t>
            </w:r>
          </w:p>
          <w:p w14:paraId="7FFDD15A" w14:textId="575F3591" w:rsidR="000E3443" w:rsidRPr="000E3443" w:rsidRDefault="001941FB" w:rsidP="00BB5275">
            <w:pPr>
              <w:pStyle w:val="ListParagraph"/>
              <w:numPr>
                <w:ilvl w:val="0"/>
                <w:numId w:val="3"/>
              </w:numPr>
              <w:spacing w:after="6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_Hlk41577729"/>
            <w:bookmarkEnd w:id="7"/>
            <w:r w:rsidRPr="001941FB">
              <w:rPr>
                <w:rFonts w:ascii="Arial" w:hAnsi="Arial" w:cs="Arial"/>
                <w:sz w:val="24"/>
                <w:szCs w:val="24"/>
              </w:rPr>
              <w:t>Ma</w:t>
            </w:r>
            <w:r w:rsidR="00EF5311">
              <w:rPr>
                <w:rFonts w:ascii="Arial" w:hAnsi="Arial" w:cs="Arial"/>
                <w:sz w:val="24"/>
                <w:szCs w:val="24"/>
              </w:rPr>
              <w:t>y</w:t>
            </w:r>
            <w:r w:rsidRPr="001941FB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3771">
              <w:rPr>
                <w:rFonts w:ascii="Arial" w:hAnsi="Arial" w:cs="Arial"/>
                <w:sz w:val="24"/>
                <w:szCs w:val="24"/>
              </w:rPr>
              <w:t>B</w:t>
            </w:r>
            <w:r w:rsidR="00597FE6" w:rsidRPr="000E3443">
              <w:rPr>
                <w:rFonts w:ascii="Arial" w:hAnsi="Arial" w:cs="Arial"/>
                <w:sz w:val="24"/>
                <w:szCs w:val="24"/>
              </w:rPr>
              <w:t>ank reconciliation</w:t>
            </w:r>
            <w:bookmarkEnd w:id="8"/>
            <w:r w:rsidR="00597FE6" w:rsidRPr="000E344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8C41BDB" w14:textId="53D0257C" w:rsidR="002E548F" w:rsidRPr="004E74FF" w:rsidRDefault="001941FB" w:rsidP="00F20C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9" w:name="_Hlk41578004"/>
            <w:r w:rsidRPr="001941FB">
              <w:rPr>
                <w:rFonts w:ascii="Arial" w:hAnsi="Arial" w:cs="Arial"/>
                <w:sz w:val="24"/>
                <w:szCs w:val="24"/>
              </w:rPr>
              <w:t>Ma</w:t>
            </w:r>
            <w:r w:rsidR="00EF5311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1941FB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>eceipts &amp; Paymen</w:t>
            </w:r>
            <w:r w:rsidR="00AE4486">
              <w:rPr>
                <w:rFonts w:ascii="Arial" w:hAnsi="Arial" w:cs="Arial"/>
                <w:sz w:val="24"/>
                <w:szCs w:val="24"/>
              </w:rPr>
              <w:t xml:space="preserve">ts </w:t>
            </w:r>
          </w:p>
          <w:p w14:paraId="20E26CD9" w14:textId="34EF8E6F" w:rsidR="000E3443" w:rsidRDefault="00E72116" w:rsidP="00F20C7D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0" w:name="_Hlk41578037"/>
            <w:bookmarkEnd w:id="9"/>
            <w:r w:rsidRPr="00386597">
              <w:rPr>
                <w:rFonts w:ascii="Arial" w:hAnsi="Arial" w:cs="Arial"/>
                <w:sz w:val="24"/>
                <w:szCs w:val="24"/>
              </w:rPr>
              <w:lastRenderedPageBreak/>
              <w:t xml:space="preserve">2019/20 </w:t>
            </w:r>
            <w:r w:rsidR="00B21035" w:rsidRPr="00386597">
              <w:rPr>
                <w:rFonts w:ascii="Arial" w:hAnsi="Arial" w:cs="Arial"/>
                <w:sz w:val="24"/>
                <w:szCs w:val="24"/>
              </w:rPr>
              <w:t>Internal Audit report</w:t>
            </w:r>
          </w:p>
          <w:p w14:paraId="15E359DF" w14:textId="5F00B3B2" w:rsidR="009D39AC" w:rsidRPr="00B21035" w:rsidRDefault="00B21035" w:rsidP="00B21035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bookmarkStart w:id="11" w:name="_Hlk41578093"/>
            <w:bookmarkEnd w:id="10"/>
            <w:r w:rsidRPr="00B21035">
              <w:rPr>
                <w:rFonts w:ascii="Arial" w:hAnsi="Arial" w:cs="Arial"/>
                <w:sz w:val="24"/>
                <w:szCs w:val="24"/>
              </w:rPr>
              <w:t>Payments, listed in Addendum A</w:t>
            </w:r>
            <w:r w:rsidR="00E342FD">
              <w:rPr>
                <w:rFonts w:ascii="Arial" w:hAnsi="Arial" w:cs="Arial"/>
                <w:sz w:val="24"/>
                <w:szCs w:val="24"/>
              </w:rPr>
              <w:t>.</w:t>
            </w:r>
            <w:bookmarkEnd w:id="11"/>
          </w:p>
        </w:tc>
      </w:tr>
      <w:tr w:rsidR="002E548F" w14:paraId="6182DB0C" w14:textId="77777777" w:rsidTr="00D76EFB">
        <w:tc>
          <w:tcPr>
            <w:tcW w:w="562" w:type="dxa"/>
          </w:tcPr>
          <w:p w14:paraId="55DC867E" w14:textId="77777777" w:rsidR="002E548F" w:rsidRPr="00D76EFB" w:rsidRDefault="002E548F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3167DA58" w14:textId="77777777" w:rsidR="004E74FF" w:rsidRDefault="00B21035" w:rsidP="00F9275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2" w:name="_Hlk41578163"/>
            <w:r w:rsidRPr="00B21035">
              <w:rPr>
                <w:rFonts w:ascii="Arial" w:hAnsi="Arial" w:cs="Arial"/>
                <w:b/>
                <w:bCs/>
                <w:sz w:val="24"/>
                <w:szCs w:val="24"/>
              </w:rPr>
              <w:t>Planning Applications</w:t>
            </w:r>
          </w:p>
          <w:p w14:paraId="660B0B29" w14:textId="33F25D5C" w:rsidR="00B21035" w:rsidRPr="00F92751" w:rsidRDefault="00F92751" w:rsidP="00F92751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13" w:name="_Hlk41578238"/>
            <w:bookmarkEnd w:id="12"/>
            <w:r w:rsidRPr="00386597">
              <w:rPr>
                <w:rFonts w:ascii="Arial" w:hAnsi="Arial" w:cs="Arial"/>
                <w:sz w:val="24"/>
                <w:szCs w:val="24"/>
                <w:u w:val="single"/>
              </w:rPr>
              <w:t>Planning Application: DA/2020/0247</w:t>
            </w:r>
          </w:p>
          <w:p w14:paraId="0C5DD5E0" w14:textId="0F1A8BB4" w:rsidR="00F92751" w:rsidRDefault="00F92751" w:rsidP="00F9275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F92751">
              <w:rPr>
                <w:rFonts w:ascii="Arial" w:hAnsi="Arial" w:cs="Arial"/>
                <w:sz w:val="24"/>
                <w:szCs w:val="24"/>
              </w:rPr>
              <w:t>Mill Farm, Stubbs Road, Everdon</w:t>
            </w:r>
          </w:p>
          <w:p w14:paraId="086E28F3" w14:textId="608F3A6A" w:rsidR="00F92751" w:rsidRDefault="00F92751" w:rsidP="00F9275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Details: </w:t>
            </w:r>
            <w:r w:rsidRPr="00F92751">
              <w:rPr>
                <w:rFonts w:ascii="Arial" w:hAnsi="Arial" w:cs="Arial"/>
                <w:sz w:val="24"/>
                <w:szCs w:val="24"/>
              </w:rPr>
              <w:t>Single storey rear extension</w:t>
            </w:r>
            <w:bookmarkEnd w:id="13"/>
          </w:p>
          <w:p w14:paraId="71C0E6B2" w14:textId="0323956E" w:rsidR="00F92751" w:rsidRPr="00F92751" w:rsidRDefault="00F92751" w:rsidP="00F92751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14" w:name="_Hlk41578308"/>
            <w:r w:rsidRPr="00386597">
              <w:rPr>
                <w:rFonts w:ascii="Arial" w:hAnsi="Arial" w:cs="Arial"/>
                <w:sz w:val="24"/>
                <w:szCs w:val="24"/>
                <w:u w:val="single"/>
              </w:rPr>
              <w:t>Planning Application: DA/2020/0312</w:t>
            </w:r>
          </w:p>
          <w:p w14:paraId="3EB8D985" w14:textId="171C704B" w:rsidR="00F92751" w:rsidRDefault="00F92751" w:rsidP="00F9275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F92751">
              <w:rPr>
                <w:rFonts w:ascii="Arial" w:hAnsi="Arial" w:cs="Arial"/>
                <w:sz w:val="24"/>
                <w:szCs w:val="24"/>
              </w:rPr>
              <w:t>Halifax Lodge, Bethels Lane, Everdon</w:t>
            </w:r>
          </w:p>
          <w:p w14:paraId="08207DB2" w14:textId="38841EC7" w:rsidR="00F92751" w:rsidRPr="00F92751" w:rsidRDefault="00F92751" w:rsidP="008A0F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Details: </w:t>
            </w:r>
            <w:r w:rsidRPr="00F92751">
              <w:rPr>
                <w:rFonts w:ascii="Arial" w:hAnsi="Arial" w:cs="Arial"/>
                <w:sz w:val="24"/>
                <w:szCs w:val="24"/>
              </w:rPr>
              <w:t>Replace conservatory with single storey rear and side extension.  New entrance door and windows including changes to size of some openings.  Rendering to external walls.</w:t>
            </w:r>
            <w:bookmarkEnd w:id="14"/>
          </w:p>
        </w:tc>
      </w:tr>
      <w:tr w:rsidR="00597FE6" w:rsidRPr="00597FE6" w14:paraId="4E82689C" w14:textId="77777777" w:rsidTr="00D76EFB">
        <w:tc>
          <w:tcPr>
            <w:tcW w:w="562" w:type="dxa"/>
          </w:tcPr>
          <w:p w14:paraId="41DDDBD7" w14:textId="0D0886CA" w:rsidR="00597FE6" w:rsidRPr="00D76EFB" w:rsidRDefault="00597FE6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7747B193" w14:textId="7DBD5289" w:rsidR="00597FE6" w:rsidRPr="00601C1D" w:rsidRDefault="00597FE6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5" w:name="_Hlk41578443"/>
            <w:r w:rsidRPr="00601C1D">
              <w:rPr>
                <w:rFonts w:ascii="Arial" w:hAnsi="Arial" w:cs="Arial"/>
                <w:b/>
                <w:bCs/>
                <w:sz w:val="24"/>
                <w:szCs w:val="24"/>
              </w:rPr>
              <w:t>Highway updates</w:t>
            </w:r>
          </w:p>
          <w:p w14:paraId="14FE56C5" w14:textId="47787E47" w:rsidR="00597FE6" w:rsidRDefault="00C36DA3" w:rsidP="0097635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6" w:name="_Hlk41578519"/>
            <w:bookmarkEnd w:id="15"/>
            <w:r>
              <w:rPr>
                <w:rFonts w:ascii="Arial" w:hAnsi="Arial" w:cs="Arial"/>
                <w:sz w:val="24"/>
                <w:szCs w:val="24"/>
              </w:rPr>
              <w:t>Work to drains on Fawsley Road</w:t>
            </w:r>
            <w:r w:rsidR="00B4563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47458E1" w14:textId="253C989D" w:rsidR="00B4563F" w:rsidRPr="0068409A" w:rsidRDefault="00B21035" w:rsidP="0068409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7" w:name="_Hlk41578553"/>
            <w:bookmarkEnd w:id="16"/>
            <w:r>
              <w:rPr>
                <w:rFonts w:ascii="Arial" w:hAnsi="Arial" w:cs="Arial"/>
                <w:sz w:val="24"/>
                <w:szCs w:val="24"/>
              </w:rPr>
              <w:t>Pothole repair</w:t>
            </w:r>
            <w:bookmarkEnd w:id="17"/>
          </w:p>
        </w:tc>
      </w:tr>
      <w:tr w:rsidR="00597FE6" w14:paraId="0407B25A" w14:textId="77777777" w:rsidTr="00D76EFB">
        <w:tc>
          <w:tcPr>
            <w:tcW w:w="562" w:type="dxa"/>
          </w:tcPr>
          <w:p w14:paraId="7BF3FD56" w14:textId="1B27A79C" w:rsidR="00597FE6" w:rsidRPr="00D76EFB" w:rsidRDefault="00597FE6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69526380" w14:textId="77777777" w:rsidR="00C36DA3" w:rsidRPr="008012DC" w:rsidRDefault="008A0FB5" w:rsidP="008A0FB5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8" w:name="_Hlk41578641"/>
            <w:r w:rsidRPr="008012DC">
              <w:rPr>
                <w:rFonts w:ascii="Arial" w:hAnsi="Arial" w:cs="Arial"/>
                <w:sz w:val="24"/>
                <w:szCs w:val="24"/>
              </w:rPr>
              <w:t>To review and approve the following Policies and Procedures:</w:t>
            </w:r>
          </w:p>
          <w:p w14:paraId="009B01D4" w14:textId="3AFDB962" w:rsidR="008A0FB5" w:rsidRPr="008012DC" w:rsidRDefault="00E41868" w:rsidP="00E41868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9" w:name="_Hlk41925265"/>
            <w:bookmarkEnd w:id="18"/>
            <w:r w:rsidRPr="008012DC">
              <w:rPr>
                <w:rFonts w:ascii="Arial" w:hAnsi="Arial" w:cs="Arial"/>
                <w:sz w:val="24"/>
                <w:szCs w:val="24"/>
              </w:rPr>
              <w:t>Standing Orders</w:t>
            </w:r>
            <w:r w:rsidR="00680CAA" w:rsidRPr="008012D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D1E8723" w14:textId="42E7463E" w:rsidR="00E41868" w:rsidRPr="0044010B" w:rsidRDefault="00E41868" w:rsidP="00E41868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44010B">
              <w:rPr>
                <w:rFonts w:ascii="Arial" w:hAnsi="Arial" w:cs="Arial"/>
                <w:sz w:val="24"/>
                <w:szCs w:val="24"/>
              </w:rPr>
              <w:t>Financial Regulations</w:t>
            </w:r>
            <w:r w:rsidR="00680CAA" w:rsidRPr="0044010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D7E9B21" w14:textId="524A1AD3" w:rsidR="000E6A2B" w:rsidRPr="008F3771" w:rsidRDefault="000E6A2B" w:rsidP="00E41868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771">
              <w:rPr>
                <w:rFonts w:ascii="Arial" w:hAnsi="Arial" w:cs="Arial"/>
                <w:sz w:val="24"/>
                <w:szCs w:val="24"/>
              </w:rPr>
              <w:t>Financial Control Risk Assessment;</w:t>
            </w:r>
          </w:p>
          <w:p w14:paraId="7FF3E59E" w14:textId="11D6E718" w:rsidR="008F2961" w:rsidRPr="008012DC" w:rsidRDefault="008F2961" w:rsidP="00E41868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Press &amp; Media Policy;</w:t>
            </w:r>
          </w:p>
          <w:p w14:paraId="459DE7FD" w14:textId="47B0B89C" w:rsidR="00680CAA" w:rsidRPr="008012DC" w:rsidRDefault="00680CAA" w:rsidP="008041B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Policy on recording of council meetings;</w:t>
            </w:r>
          </w:p>
          <w:p w14:paraId="59C55422" w14:textId="254CDE21" w:rsidR="00680CAA" w:rsidRPr="008012DC" w:rsidRDefault="00680CAA" w:rsidP="008041B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Data Protection Policy;</w:t>
            </w:r>
          </w:p>
          <w:p w14:paraId="05DCE821" w14:textId="10F26DC9" w:rsidR="00680CAA" w:rsidRDefault="00680CAA" w:rsidP="008041B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Breach Policy;</w:t>
            </w:r>
          </w:p>
          <w:p w14:paraId="628D32FA" w14:textId="3F6A6AAC" w:rsidR="00680CAA" w:rsidRDefault="00680CAA" w:rsidP="008041B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Retention Policy;</w:t>
            </w:r>
          </w:p>
          <w:p w14:paraId="5A4AD62F" w14:textId="576E3BEC" w:rsidR="00680CAA" w:rsidRPr="00E41868" w:rsidRDefault="00680CAA" w:rsidP="008041B6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CAA">
              <w:rPr>
                <w:rFonts w:ascii="Arial" w:hAnsi="Arial" w:cs="Arial"/>
                <w:sz w:val="24"/>
                <w:szCs w:val="24"/>
              </w:rPr>
              <w:t>Subject Access Request Procedure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bookmarkEnd w:id="19"/>
          </w:p>
        </w:tc>
      </w:tr>
      <w:tr w:rsidR="00597FE6" w14:paraId="5D3A7380" w14:textId="77777777" w:rsidTr="00D76EFB">
        <w:tc>
          <w:tcPr>
            <w:tcW w:w="562" w:type="dxa"/>
          </w:tcPr>
          <w:p w14:paraId="0F124CC8" w14:textId="77777777" w:rsidR="00597FE6" w:rsidRPr="00D76EFB" w:rsidRDefault="00597FE6" w:rsidP="00F7711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4C1859D1" w14:textId="3FED6E18" w:rsidR="00597FE6" w:rsidRPr="00597FE6" w:rsidRDefault="00BB5275" w:rsidP="009763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B5275">
              <w:rPr>
                <w:rFonts w:ascii="Arial" w:hAnsi="Arial" w:cs="Arial"/>
                <w:sz w:val="24"/>
                <w:szCs w:val="24"/>
              </w:rPr>
              <w:t xml:space="preserve">Date of next </w:t>
            </w:r>
            <w:r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 w:rsidRPr="00BB5275">
              <w:rPr>
                <w:rFonts w:ascii="Arial" w:hAnsi="Arial" w:cs="Arial"/>
                <w:sz w:val="24"/>
                <w:szCs w:val="24"/>
              </w:rPr>
              <w:t xml:space="preserve">meeting – The next </w:t>
            </w:r>
            <w:r w:rsidR="00AA519A"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 w:rsidRPr="00BB5275">
              <w:rPr>
                <w:rFonts w:ascii="Arial" w:hAnsi="Arial" w:cs="Arial"/>
                <w:sz w:val="24"/>
                <w:szCs w:val="24"/>
              </w:rPr>
              <w:t xml:space="preserve">meeting of the Parish Council will be held at 6:30pm on Monday </w:t>
            </w:r>
            <w:r w:rsidR="00C5788D">
              <w:rPr>
                <w:rFonts w:ascii="Arial" w:hAnsi="Arial" w:cs="Arial"/>
                <w:sz w:val="24"/>
                <w:szCs w:val="24"/>
              </w:rPr>
              <w:t>13</w:t>
            </w:r>
            <w:r w:rsidRPr="00BB52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C5788D">
              <w:rPr>
                <w:rFonts w:ascii="Arial" w:hAnsi="Arial" w:cs="Arial"/>
                <w:sz w:val="24"/>
                <w:szCs w:val="24"/>
              </w:rPr>
              <w:t>ly</w:t>
            </w:r>
            <w:r w:rsidRPr="00BB5275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</w:tr>
    </w:tbl>
    <w:p w14:paraId="187E0C6F" w14:textId="213EA601" w:rsidR="00A164C3" w:rsidRPr="00A164C3" w:rsidRDefault="005026F9" w:rsidP="00AE4486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0" w:name="_Hlk41579043"/>
      <w:r>
        <w:rPr>
          <w:rFonts w:ascii="Arial" w:eastAsia="Times New Roman" w:hAnsi="Arial" w:cs="Arial"/>
          <w:sz w:val="24"/>
          <w:szCs w:val="24"/>
        </w:rPr>
        <w:t xml:space="preserve">Signed by: </w:t>
      </w:r>
      <w:r w:rsidR="00A164C3" w:rsidRPr="00A164C3">
        <w:rPr>
          <w:rFonts w:ascii="Bradley Hand ITC" w:eastAsia="Times New Roman" w:hAnsi="Bradley Hand ITC" w:cs="Arial"/>
          <w:sz w:val="36"/>
          <w:szCs w:val="36"/>
        </w:rPr>
        <w:t>Erica Fothergill</w:t>
      </w:r>
    </w:p>
    <w:p w14:paraId="36AFAC42" w14:textId="77777777" w:rsidR="00A164C3" w:rsidRPr="00A164C3" w:rsidRDefault="00A164C3" w:rsidP="00AE4486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24"/>
          <w:szCs w:val="24"/>
        </w:rPr>
        <w:t>Erica Fothergill</w:t>
      </w:r>
    </w:p>
    <w:p w14:paraId="0C702C38" w14:textId="294D236D" w:rsidR="00A164C3" w:rsidRPr="00A164C3" w:rsidRDefault="00A164C3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24"/>
          <w:szCs w:val="24"/>
        </w:rPr>
        <w:t>Clerk / Responsible Financial Officer</w:t>
      </w:r>
      <w:r w:rsidRPr="00A164C3">
        <w:rPr>
          <w:rFonts w:ascii="Arial" w:eastAsia="Times New Roman" w:hAnsi="Arial" w:cs="Arial"/>
          <w:sz w:val="24"/>
          <w:szCs w:val="24"/>
        </w:rPr>
        <w:tab/>
      </w:r>
      <w:r w:rsidRPr="00A164C3">
        <w:rPr>
          <w:rFonts w:ascii="Arial" w:eastAsia="Times New Roman" w:hAnsi="Arial" w:cs="Arial"/>
          <w:sz w:val="24"/>
          <w:szCs w:val="24"/>
        </w:rPr>
        <w:tab/>
      </w:r>
      <w:r w:rsidRPr="00A164C3">
        <w:rPr>
          <w:rFonts w:ascii="Arial" w:eastAsia="Times New Roman" w:hAnsi="Arial" w:cs="Arial"/>
          <w:sz w:val="24"/>
          <w:szCs w:val="24"/>
        </w:rPr>
        <w:tab/>
      </w:r>
      <w:r w:rsidRPr="00A164C3">
        <w:rPr>
          <w:rFonts w:ascii="Arial" w:eastAsia="Times New Roman" w:hAnsi="Arial" w:cs="Arial"/>
          <w:sz w:val="24"/>
          <w:szCs w:val="24"/>
        </w:rPr>
        <w:tab/>
      </w:r>
      <w:r w:rsidRPr="00A164C3">
        <w:rPr>
          <w:rFonts w:ascii="Arial" w:eastAsia="Times New Roman" w:hAnsi="Arial" w:cs="Arial"/>
          <w:sz w:val="24"/>
          <w:szCs w:val="24"/>
        </w:rPr>
        <w:tab/>
        <w:t xml:space="preserve">Issued: </w:t>
      </w:r>
      <w:r w:rsidR="00C5788D">
        <w:rPr>
          <w:rFonts w:ascii="Arial" w:eastAsia="Times New Roman" w:hAnsi="Arial" w:cs="Arial"/>
          <w:sz w:val="24"/>
          <w:szCs w:val="24"/>
        </w:rPr>
        <w:t>02</w:t>
      </w:r>
      <w:r w:rsidRPr="00A164C3">
        <w:rPr>
          <w:rFonts w:ascii="Arial" w:eastAsia="Times New Roman" w:hAnsi="Arial" w:cs="Arial"/>
          <w:sz w:val="24"/>
          <w:szCs w:val="24"/>
        </w:rPr>
        <w:t>/0</w:t>
      </w:r>
      <w:r w:rsidR="00C5788D">
        <w:rPr>
          <w:rFonts w:ascii="Arial" w:eastAsia="Times New Roman" w:hAnsi="Arial" w:cs="Arial"/>
          <w:sz w:val="24"/>
          <w:szCs w:val="24"/>
        </w:rPr>
        <w:t>6</w:t>
      </w:r>
      <w:r w:rsidRPr="00A164C3">
        <w:rPr>
          <w:rFonts w:ascii="Arial" w:eastAsia="Times New Roman" w:hAnsi="Arial" w:cs="Arial"/>
          <w:sz w:val="24"/>
          <w:szCs w:val="24"/>
        </w:rPr>
        <w:t>/2020</w:t>
      </w:r>
    </w:p>
    <w:p w14:paraId="465D2008" w14:textId="670E92EF" w:rsidR="00A164C3" w:rsidRDefault="00A164C3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24"/>
          <w:szCs w:val="24"/>
        </w:rPr>
        <w:t>Everdon Parish Council</w:t>
      </w:r>
    </w:p>
    <w:p w14:paraId="3527BFC1" w14:textId="50F41C4A" w:rsidR="00A164C3" w:rsidRDefault="00A164C3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60142A" w14:textId="27FE1AEC" w:rsidR="00972935" w:rsidRPr="00F20C7D" w:rsidRDefault="00A164C3" w:rsidP="00972935">
      <w:pPr>
        <w:spacing w:after="120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bookmarkStart w:id="21" w:name="_Hlk41579064"/>
      <w:bookmarkEnd w:id="20"/>
      <w:r w:rsidRPr="00F20C7D">
        <w:rPr>
          <w:rFonts w:ascii="Arial" w:eastAsia="Times New Roman" w:hAnsi="Arial" w:cs="Arial"/>
          <w:sz w:val="32"/>
          <w:szCs w:val="32"/>
          <w:u w:val="single"/>
        </w:rPr>
        <w:t xml:space="preserve">Addendum A </w:t>
      </w:r>
    </w:p>
    <w:p w14:paraId="009E7BF0" w14:textId="215E4EF6" w:rsidR="00C5788D" w:rsidRPr="00F20C7D" w:rsidRDefault="00171909" w:rsidP="00A164C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bookmarkStart w:id="22" w:name="_Hlk39504745"/>
      <w:r w:rsidRPr="00F20C7D">
        <w:rPr>
          <w:rFonts w:ascii="Arial" w:eastAsia="Times New Roman" w:hAnsi="Arial" w:cs="Arial"/>
          <w:sz w:val="24"/>
          <w:szCs w:val="24"/>
        </w:rPr>
        <w:t>May</w:t>
      </w:r>
      <w:r w:rsidR="00C5788D" w:rsidRPr="00F20C7D">
        <w:rPr>
          <w:rFonts w:ascii="Arial" w:eastAsia="Times New Roman" w:hAnsi="Arial" w:cs="Arial"/>
          <w:sz w:val="24"/>
          <w:szCs w:val="24"/>
        </w:rPr>
        <w:t xml:space="preserve"> 2020 </w:t>
      </w:r>
      <w:r w:rsidRPr="00F20C7D">
        <w:rPr>
          <w:rFonts w:ascii="Arial" w:eastAsia="Times New Roman" w:hAnsi="Arial" w:cs="Arial"/>
          <w:sz w:val="24"/>
          <w:szCs w:val="24"/>
        </w:rPr>
        <w:t xml:space="preserve">(2) </w:t>
      </w:r>
      <w:r w:rsidR="00C5788D" w:rsidRPr="00F20C7D">
        <w:rPr>
          <w:rFonts w:ascii="Arial" w:eastAsia="Times New Roman" w:hAnsi="Arial" w:cs="Arial"/>
          <w:sz w:val="24"/>
          <w:szCs w:val="24"/>
        </w:rP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4624"/>
        <w:gridCol w:w="1017"/>
      </w:tblGrid>
      <w:tr w:rsidR="00C5788D" w:rsidRPr="00683CEB" w14:paraId="03269D8E" w14:textId="77777777" w:rsidTr="0054430A">
        <w:tc>
          <w:tcPr>
            <w:tcW w:w="2547" w:type="dxa"/>
          </w:tcPr>
          <w:bookmarkEnd w:id="22"/>
          <w:p w14:paraId="4D7028A8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3CEB"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134" w:type="dxa"/>
          </w:tcPr>
          <w:p w14:paraId="62D48EB8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4624" w:type="dxa"/>
          </w:tcPr>
          <w:p w14:paraId="0F7412F2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017" w:type="dxa"/>
          </w:tcPr>
          <w:p w14:paraId="7307892E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</w:tr>
      <w:tr w:rsidR="00C5788D" w:rsidRPr="00683CEB" w14:paraId="240B1024" w14:textId="77777777" w:rsidTr="0054430A">
        <w:tc>
          <w:tcPr>
            <w:tcW w:w="2547" w:type="dxa"/>
          </w:tcPr>
          <w:p w14:paraId="7B76FD2A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Clerk</w:t>
            </w:r>
          </w:p>
        </w:tc>
        <w:tc>
          <w:tcPr>
            <w:tcW w:w="1134" w:type="dxa"/>
          </w:tcPr>
          <w:p w14:paraId="1EDB3763" w14:textId="1EF30704" w:rsidR="00C5788D" w:rsidRPr="00683CEB" w:rsidRDefault="00C5788D" w:rsidP="005443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171909">
              <w:rPr>
                <w:rFonts w:ascii="Arial" w:eastAsia="Times New Roman" w:hAnsi="Arial" w:cs="Arial"/>
                <w:sz w:val="24"/>
                <w:szCs w:val="24"/>
              </w:rPr>
              <w:t>474.76</w:t>
            </w:r>
          </w:p>
        </w:tc>
        <w:tc>
          <w:tcPr>
            <w:tcW w:w="4624" w:type="dxa"/>
          </w:tcPr>
          <w:p w14:paraId="5AE89692" w14:textId="18A9F53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3CEB">
              <w:rPr>
                <w:rFonts w:ascii="Arial" w:eastAsia="Times New Roman" w:hAnsi="Arial" w:cs="Arial"/>
                <w:sz w:val="24"/>
                <w:szCs w:val="24"/>
              </w:rPr>
              <w:t>Salary</w:t>
            </w:r>
            <w:r w:rsidR="00171909">
              <w:rPr>
                <w:rFonts w:ascii="Arial" w:eastAsia="Times New Roman" w:hAnsi="Arial" w:cs="Arial"/>
                <w:sz w:val="24"/>
                <w:szCs w:val="24"/>
              </w:rPr>
              <w:t xml:space="preserve"> &amp;</w:t>
            </w:r>
            <w:r w:rsidRPr="00683CEB">
              <w:rPr>
                <w:rFonts w:ascii="Arial" w:eastAsia="Times New Roman" w:hAnsi="Arial" w:cs="Arial"/>
                <w:sz w:val="24"/>
                <w:szCs w:val="24"/>
              </w:rPr>
              <w:t xml:space="preserve"> Expenses </w:t>
            </w:r>
          </w:p>
        </w:tc>
        <w:tc>
          <w:tcPr>
            <w:tcW w:w="1017" w:type="dxa"/>
          </w:tcPr>
          <w:p w14:paraId="27E5556D" w14:textId="77777777" w:rsidR="00C5788D" w:rsidRPr="00683CEB" w:rsidRDefault="00C5788D" w:rsidP="0017190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C5788D" w:rsidRPr="00683CEB" w14:paraId="59B3C096" w14:textId="77777777" w:rsidTr="0054430A">
        <w:tc>
          <w:tcPr>
            <w:tcW w:w="2547" w:type="dxa"/>
          </w:tcPr>
          <w:p w14:paraId="63D57938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Luke Costello (HGM)</w:t>
            </w:r>
          </w:p>
        </w:tc>
        <w:tc>
          <w:tcPr>
            <w:tcW w:w="1134" w:type="dxa"/>
          </w:tcPr>
          <w:p w14:paraId="0F985594" w14:textId="6522A8E7" w:rsidR="00C5788D" w:rsidRPr="00683CEB" w:rsidRDefault="00C5788D" w:rsidP="005443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17190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4624" w:type="dxa"/>
          </w:tcPr>
          <w:p w14:paraId="6217C862" w14:textId="77777777" w:rsidR="00C5788D" w:rsidRPr="00683CEB" w:rsidRDefault="00C5788D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2935">
              <w:rPr>
                <w:rFonts w:ascii="Arial" w:eastAsia="Times New Roman" w:hAnsi="Arial" w:cs="Arial"/>
                <w:sz w:val="24"/>
                <w:szCs w:val="24"/>
              </w:rPr>
              <w:t>Mowing: March/April 2020</w:t>
            </w:r>
          </w:p>
        </w:tc>
        <w:tc>
          <w:tcPr>
            <w:tcW w:w="1017" w:type="dxa"/>
          </w:tcPr>
          <w:p w14:paraId="456F4B97" w14:textId="77777777" w:rsidR="00C5788D" w:rsidRPr="00683CEB" w:rsidRDefault="00C5788D" w:rsidP="0017190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C5788D" w:rsidRPr="00683CEB" w14:paraId="52D9A22F" w14:textId="77777777" w:rsidTr="0054430A">
        <w:tc>
          <w:tcPr>
            <w:tcW w:w="2547" w:type="dxa"/>
          </w:tcPr>
          <w:p w14:paraId="5FF02770" w14:textId="23DA146B" w:rsidR="00C5788D" w:rsidRPr="00683CEB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ICO</w:t>
            </w:r>
          </w:p>
        </w:tc>
        <w:tc>
          <w:tcPr>
            <w:tcW w:w="1134" w:type="dxa"/>
          </w:tcPr>
          <w:p w14:paraId="1B25D193" w14:textId="2204B096" w:rsidR="00C5788D" w:rsidRPr="00683CEB" w:rsidRDefault="00C5788D" w:rsidP="005443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1719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  <w:tc>
          <w:tcPr>
            <w:tcW w:w="4624" w:type="dxa"/>
          </w:tcPr>
          <w:p w14:paraId="14E5BEBC" w14:textId="3F059FB0" w:rsidR="00C5788D" w:rsidRPr="00683CEB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Annual Data Protection subscription</w:t>
            </w:r>
          </w:p>
        </w:tc>
        <w:tc>
          <w:tcPr>
            <w:tcW w:w="1017" w:type="dxa"/>
          </w:tcPr>
          <w:p w14:paraId="4CD2ECF7" w14:textId="12D41C4E" w:rsidR="00C5788D" w:rsidRPr="00683CEB" w:rsidRDefault="00171909" w:rsidP="0017190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D/Dt</w:t>
            </w:r>
          </w:p>
        </w:tc>
      </w:tr>
      <w:tr w:rsidR="00171909" w:rsidRPr="00683CEB" w14:paraId="4DF918B5" w14:textId="77777777" w:rsidTr="0054430A">
        <w:tc>
          <w:tcPr>
            <w:tcW w:w="2547" w:type="dxa"/>
          </w:tcPr>
          <w:p w14:paraId="0A2148C7" w14:textId="21FDFA97" w:rsidR="00171909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Netwise</w:t>
            </w:r>
          </w:p>
        </w:tc>
        <w:tc>
          <w:tcPr>
            <w:tcW w:w="1134" w:type="dxa"/>
          </w:tcPr>
          <w:p w14:paraId="39F1BF9A" w14:textId="52D9CE25" w:rsidR="00171909" w:rsidRDefault="006E3953" w:rsidP="005443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171909">
              <w:rPr>
                <w:rFonts w:ascii="Arial" w:eastAsia="Times New Roman" w:hAnsi="Arial" w:cs="Arial"/>
                <w:sz w:val="24"/>
                <w:szCs w:val="24"/>
              </w:rPr>
              <w:t>58.61</w:t>
            </w:r>
          </w:p>
        </w:tc>
        <w:tc>
          <w:tcPr>
            <w:tcW w:w="4624" w:type="dxa"/>
          </w:tcPr>
          <w:p w14:paraId="0A505176" w14:textId="4B067AB9" w:rsidR="00171909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Website disk space upgrade</w:t>
            </w:r>
          </w:p>
        </w:tc>
        <w:tc>
          <w:tcPr>
            <w:tcW w:w="1017" w:type="dxa"/>
          </w:tcPr>
          <w:p w14:paraId="4651DF87" w14:textId="6744049C" w:rsidR="00171909" w:rsidRDefault="00171909" w:rsidP="0017190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171909" w:rsidRPr="00683CEB" w14:paraId="6B7AE68A" w14:textId="77777777" w:rsidTr="0054430A">
        <w:tc>
          <w:tcPr>
            <w:tcW w:w="2547" w:type="dxa"/>
          </w:tcPr>
          <w:p w14:paraId="3F08806F" w14:textId="0892D9FB" w:rsidR="00171909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CPRE</w:t>
            </w:r>
          </w:p>
        </w:tc>
        <w:tc>
          <w:tcPr>
            <w:tcW w:w="1134" w:type="dxa"/>
          </w:tcPr>
          <w:p w14:paraId="4433E9BB" w14:textId="044E467A" w:rsidR="00171909" w:rsidRDefault="00171909" w:rsidP="005443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£36.00</w:t>
            </w:r>
          </w:p>
        </w:tc>
        <w:tc>
          <w:tcPr>
            <w:tcW w:w="4624" w:type="dxa"/>
          </w:tcPr>
          <w:p w14:paraId="169A88BF" w14:textId="256C100F" w:rsidR="00171909" w:rsidRDefault="00171909" w:rsidP="00544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Annual subscription </w:t>
            </w:r>
          </w:p>
        </w:tc>
        <w:tc>
          <w:tcPr>
            <w:tcW w:w="1017" w:type="dxa"/>
          </w:tcPr>
          <w:p w14:paraId="417CCABF" w14:textId="22370D0A" w:rsidR="00171909" w:rsidRDefault="00171909" w:rsidP="0017190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bookmarkEnd w:id="21"/>
    </w:tbl>
    <w:p w14:paraId="03C7C4E1" w14:textId="77777777" w:rsidR="00F7711A" w:rsidRDefault="00F7711A" w:rsidP="00A164C3">
      <w:pPr>
        <w:spacing w:after="120" w:line="240" w:lineRule="auto"/>
        <w:rPr>
          <w:rFonts w:ascii="Arial" w:eastAsia="Times New Roman" w:hAnsi="Arial" w:cs="Arial"/>
        </w:rPr>
      </w:pPr>
    </w:p>
    <w:sectPr w:rsidR="00F7711A" w:rsidSect="000C03F7">
      <w:footerReference w:type="default" r:id="rId10"/>
      <w:pgSz w:w="11906" w:h="16838"/>
      <w:pgMar w:top="1134" w:right="1134" w:bottom="113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ACB47" w14:textId="77777777" w:rsidR="00091057" w:rsidRDefault="00091057" w:rsidP="000C03F7">
      <w:pPr>
        <w:spacing w:after="0" w:line="240" w:lineRule="auto"/>
      </w:pPr>
      <w:r>
        <w:separator/>
      </w:r>
    </w:p>
  </w:endnote>
  <w:endnote w:type="continuationSeparator" w:id="0">
    <w:p w14:paraId="0B4E1EA2" w14:textId="77777777" w:rsidR="00091057" w:rsidRDefault="00091057" w:rsidP="000C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784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241DDA" w14:textId="05D39616" w:rsidR="000C03F7" w:rsidRDefault="000C03F7" w:rsidP="000C03F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8D193" w14:textId="315CB810" w:rsidR="000C03F7" w:rsidRDefault="000C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CD431" w14:textId="77777777" w:rsidR="00091057" w:rsidRDefault="00091057" w:rsidP="000C03F7">
      <w:pPr>
        <w:spacing w:after="0" w:line="240" w:lineRule="auto"/>
      </w:pPr>
      <w:r>
        <w:separator/>
      </w:r>
    </w:p>
  </w:footnote>
  <w:footnote w:type="continuationSeparator" w:id="0">
    <w:p w14:paraId="43480199" w14:textId="77777777" w:rsidR="00091057" w:rsidRDefault="00091057" w:rsidP="000C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EA1"/>
    <w:multiLevelType w:val="hybridMultilevel"/>
    <w:tmpl w:val="E6AAA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A1A75"/>
    <w:multiLevelType w:val="hybridMultilevel"/>
    <w:tmpl w:val="F8B8563E"/>
    <w:lvl w:ilvl="0" w:tplc="1354EC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F694A"/>
    <w:multiLevelType w:val="hybridMultilevel"/>
    <w:tmpl w:val="73E0E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F23E3"/>
    <w:multiLevelType w:val="hybridMultilevel"/>
    <w:tmpl w:val="0B46E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56276E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D"/>
    <w:rsid w:val="000046D0"/>
    <w:rsid w:val="000458F9"/>
    <w:rsid w:val="000603D0"/>
    <w:rsid w:val="00091057"/>
    <w:rsid w:val="000965D8"/>
    <w:rsid w:val="000C03F7"/>
    <w:rsid w:val="000D6125"/>
    <w:rsid w:val="000E3443"/>
    <w:rsid w:val="000E6A2B"/>
    <w:rsid w:val="00106156"/>
    <w:rsid w:val="00106ADE"/>
    <w:rsid w:val="001254D1"/>
    <w:rsid w:val="00137C73"/>
    <w:rsid w:val="00171909"/>
    <w:rsid w:val="001941FB"/>
    <w:rsid w:val="00227575"/>
    <w:rsid w:val="00264487"/>
    <w:rsid w:val="0028119B"/>
    <w:rsid w:val="002C4184"/>
    <w:rsid w:val="002E548F"/>
    <w:rsid w:val="002E706D"/>
    <w:rsid w:val="00337E68"/>
    <w:rsid w:val="00373BD9"/>
    <w:rsid w:val="00386597"/>
    <w:rsid w:val="00391A41"/>
    <w:rsid w:val="003C6480"/>
    <w:rsid w:val="00431AAE"/>
    <w:rsid w:val="0044010B"/>
    <w:rsid w:val="00446801"/>
    <w:rsid w:val="0046643C"/>
    <w:rsid w:val="00477A78"/>
    <w:rsid w:val="004A4583"/>
    <w:rsid w:val="004E3708"/>
    <w:rsid w:val="004E74FF"/>
    <w:rsid w:val="005026F9"/>
    <w:rsid w:val="00597FE6"/>
    <w:rsid w:val="005B7D9B"/>
    <w:rsid w:val="005C62E3"/>
    <w:rsid w:val="005E4C00"/>
    <w:rsid w:val="00601C1D"/>
    <w:rsid w:val="00680CAA"/>
    <w:rsid w:val="00683CEB"/>
    <w:rsid w:val="0068409A"/>
    <w:rsid w:val="00685AA6"/>
    <w:rsid w:val="00697171"/>
    <w:rsid w:val="006B5232"/>
    <w:rsid w:val="006E3953"/>
    <w:rsid w:val="00725EEF"/>
    <w:rsid w:val="0078173D"/>
    <w:rsid w:val="0079354B"/>
    <w:rsid w:val="007937A1"/>
    <w:rsid w:val="007C6747"/>
    <w:rsid w:val="007F59F7"/>
    <w:rsid w:val="008012DC"/>
    <w:rsid w:val="00803B68"/>
    <w:rsid w:val="008041B6"/>
    <w:rsid w:val="008A0FB5"/>
    <w:rsid w:val="008C46C6"/>
    <w:rsid w:val="008F2961"/>
    <w:rsid w:val="008F3771"/>
    <w:rsid w:val="00905317"/>
    <w:rsid w:val="00972935"/>
    <w:rsid w:val="0097635B"/>
    <w:rsid w:val="009778B2"/>
    <w:rsid w:val="009855B7"/>
    <w:rsid w:val="0099518A"/>
    <w:rsid w:val="009A76BC"/>
    <w:rsid w:val="009C3B47"/>
    <w:rsid w:val="009D39AC"/>
    <w:rsid w:val="00A164C3"/>
    <w:rsid w:val="00A53CDC"/>
    <w:rsid w:val="00A631C2"/>
    <w:rsid w:val="00A7439A"/>
    <w:rsid w:val="00AA519A"/>
    <w:rsid w:val="00AD4C4F"/>
    <w:rsid w:val="00AE4486"/>
    <w:rsid w:val="00B21035"/>
    <w:rsid w:val="00B4563F"/>
    <w:rsid w:val="00B816B8"/>
    <w:rsid w:val="00B9200B"/>
    <w:rsid w:val="00B9450A"/>
    <w:rsid w:val="00BB5275"/>
    <w:rsid w:val="00BC41F3"/>
    <w:rsid w:val="00C22B48"/>
    <w:rsid w:val="00C33177"/>
    <w:rsid w:val="00C36DA3"/>
    <w:rsid w:val="00C5788D"/>
    <w:rsid w:val="00C83713"/>
    <w:rsid w:val="00CC0BB6"/>
    <w:rsid w:val="00D148F1"/>
    <w:rsid w:val="00D23749"/>
    <w:rsid w:val="00D50523"/>
    <w:rsid w:val="00D62F58"/>
    <w:rsid w:val="00D65D02"/>
    <w:rsid w:val="00D76EFB"/>
    <w:rsid w:val="00D93379"/>
    <w:rsid w:val="00DE435D"/>
    <w:rsid w:val="00DE6AB0"/>
    <w:rsid w:val="00E105EC"/>
    <w:rsid w:val="00E24A2A"/>
    <w:rsid w:val="00E342FD"/>
    <w:rsid w:val="00E41868"/>
    <w:rsid w:val="00E72116"/>
    <w:rsid w:val="00E72653"/>
    <w:rsid w:val="00EC4ECE"/>
    <w:rsid w:val="00EF5311"/>
    <w:rsid w:val="00F05652"/>
    <w:rsid w:val="00F20642"/>
    <w:rsid w:val="00F20C7D"/>
    <w:rsid w:val="00F30345"/>
    <w:rsid w:val="00F50892"/>
    <w:rsid w:val="00F734A7"/>
    <w:rsid w:val="00F7711A"/>
    <w:rsid w:val="00F92751"/>
    <w:rsid w:val="00F953B5"/>
    <w:rsid w:val="00FA1EDE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F7"/>
  </w:style>
  <w:style w:type="paragraph" w:styleId="Footer">
    <w:name w:val="footer"/>
    <w:basedOn w:val="Normal"/>
    <w:link w:val="FooterChar"/>
    <w:uiPriority w:val="99"/>
    <w:unhideWhenUsed/>
    <w:rsid w:val="000C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F7"/>
  </w:style>
  <w:style w:type="character" w:styleId="Hyperlink">
    <w:name w:val="Hyperlink"/>
    <w:basedOn w:val="DefaultParagraphFont"/>
    <w:uiPriority w:val="99"/>
    <w:unhideWhenUsed/>
    <w:rsid w:val="00DE6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A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3D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31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311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donpc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everdonp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8270260820?pwd=R2pNOUJSQlg3b3VNdEF3MU00OHJ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Erica Fothergill</cp:lastModifiedBy>
  <cp:revision>2</cp:revision>
  <cp:lastPrinted>2020-05-06T15:44:00Z</cp:lastPrinted>
  <dcterms:created xsi:type="dcterms:W3CDTF">2020-06-02T15:59:00Z</dcterms:created>
  <dcterms:modified xsi:type="dcterms:W3CDTF">2020-06-02T15:59:00Z</dcterms:modified>
</cp:coreProperties>
</file>