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DBADD" w14:textId="0F20CFC1" w:rsidR="00BF1DA3" w:rsidRPr="00BF1DA3" w:rsidRDefault="00BF1DA3" w:rsidP="00BF1DA3">
      <w:pPr>
        <w:spacing w:before="240"/>
        <w:rPr>
          <w:rFonts w:ascii="Arial" w:hAnsi="Arial" w:cs="Arial"/>
          <w:b/>
          <w:bCs/>
          <w:sz w:val="44"/>
          <w:szCs w:val="44"/>
        </w:rPr>
      </w:pPr>
      <w:r w:rsidRPr="00BF1DA3">
        <w:rPr>
          <w:rFonts w:ascii="Arial" w:hAnsi="Arial" w:cs="Arial"/>
          <w:b/>
          <w:bCs/>
          <w:sz w:val="44"/>
          <w:szCs w:val="44"/>
        </w:rPr>
        <w:t xml:space="preserve">Everdon Parish Council </w:t>
      </w:r>
    </w:p>
    <w:p w14:paraId="6B299D6B" w14:textId="4FABF408"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1607AF">
        <w:rPr>
          <w:rFonts w:ascii="Arial" w:hAnsi="Arial" w:cs="Arial"/>
          <w:b/>
          <w:color w:val="auto"/>
        </w:rPr>
        <w:t xml:space="preserve"> Full Meeting of the </w:t>
      </w:r>
      <w:r w:rsidRPr="002007F2">
        <w:rPr>
          <w:rFonts w:ascii="Arial" w:hAnsi="Arial" w:cs="Arial"/>
          <w:b/>
          <w:color w:val="auto"/>
        </w:rPr>
        <w:t>Parish Council</w:t>
      </w:r>
    </w:p>
    <w:p w14:paraId="48067467" w14:textId="0B00731B"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 xml:space="preserve">eld on </w:t>
      </w:r>
      <w:r w:rsidR="000D2A3D">
        <w:rPr>
          <w:rFonts w:ascii="Arial" w:hAnsi="Arial" w:cs="Arial"/>
          <w:color w:val="auto"/>
        </w:rPr>
        <w:t>1</w:t>
      </w:r>
      <w:r w:rsidR="0022192E">
        <w:rPr>
          <w:rFonts w:ascii="Arial" w:hAnsi="Arial" w:cs="Arial"/>
          <w:color w:val="auto"/>
        </w:rPr>
        <w:t>1</w:t>
      </w:r>
      <w:r w:rsidR="0022192E" w:rsidRPr="0022192E">
        <w:rPr>
          <w:rFonts w:ascii="Arial" w:hAnsi="Arial" w:cs="Arial"/>
          <w:color w:val="auto"/>
          <w:vertAlign w:val="superscript"/>
        </w:rPr>
        <w:t>th</w:t>
      </w:r>
      <w:r w:rsidR="0022192E">
        <w:rPr>
          <w:rFonts w:ascii="Arial" w:hAnsi="Arial" w:cs="Arial"/>
          <w:color w:val="auto"/>
        </w:rPr>
        <w:t xml:space="preserve"> October</w:t>
      </w:r>
      <w:r w:rsidR="00F57187">
        <w:rPr>
          <w:rFonts w:ascii="Arial" w:hAnsi="Arial" w:cs="Arial"/>
          <w:color w:val="auto"/>
        </w:rPr>
        <w:t xml:space="preserve"> </w:t>
      </w:r>
      <w:r w:rsidR="00DB1C60" w:rsidRPr="002007F2">
        <w:rPr>
          <w:rFonts w:ascii="Arial" w:hAnsi="Arial" w:cs="Arial"/>
          <w:color w:val="auto"/>
        </w:rPr>
        <w:t>2</w:t>
      </w:r>
      <w:r w:rsidR="009256EF" w:rsidRPr="002007F2">
        <w:rPr>
          <w:rFonts w:ascii="Arial" w:hAnsi="Arial" w:cs="Arial"/>
          <w:color w:val="auto"/>
        </w:rPr>
        <w:t>02</w:t>
      </w:r>
      <w:r w:rsidR="00DB1C60" w:rsidRPr="002007F2">
        <w:rPr>
          <w:rFonts w:ascii="Arial" w:hAnsi="Arial" w:cs="Arial"/>
          <w:color w:val="auto"/>
        </w:rPr>
        <w:t>1</w:t>
      </w:r>
      <w:r w:rsidR="009256EF" w:rsidRPr="002007F2">
        <w:rPr>
          <w:rFonts w:ascii="Arial" w:hAnsi="Arial" w:cs="Arial"/>
          <w:color w:val="auto"/>
        </w:rPr>
        <w:t xml:space="preserve"> at </w:t>
      </w:r>
      <w:r w:rsidR="001607AF">
        <w:rPr>
          <w:rFonts w:ascii="Arial" w:hAnsi="Arial" w:cs="Arial"/>
          <w:color w:val="auto"/>
        </w:rPr>
        <w:t>6</w:t>
      </w:r>
      <w:r w:rsidR="009256EF" w:rsidRPr="002007F2">
        <w:rPr>
          <w:rFonts w:ascii="Arial" w:hAnsi="Arial" w:cs="Arial"/>
          <w:color w:val="auto"/>
        </w:rPr>
        <w:t>:</w:t>
      </w:r>
      <w:r w:rsidR="001607AF">
        <w:rPr>
          <w:rFonts w:ascii="Arial" w:hAnsi="Arial" w:cs="Arial"/>
          <w:color w:val="auto"/>
        </w:rPr>
        <w:t>3</w:t>
      </w:r>
      <w:r w:rsidR="009256EF" w:rsidRPr="002007F2">
        <w:rPr>
          <w:rFonts w:ascii="Arial" w:hAnsi="Arial" w:cs="Arial"/>
          <w:color w:val="auto"/>
        </w:rPr>
        <w:t xml:space="preserve">0pm </w:t>
      </w:r>
      <w:r w:rsidR="00624CE0">
        <w:rPr>
          <w:rFonts w:ascii="Arial" w:hAnsi="Arial" w:cs="Arial"/>
          <w:color w:val="auto"/>
        </w:rPr>
        <w:t>in the Village Hall, High Street, Everdon</w:t>
      </w:r>
      <w:r w:rsidR="00733B85">
        <w:rPr>
          <w:rFonts w:ascii="Arial" w:hAnsi="Arial" w:cs="Arial"/>
          <w:color w:val="auto"/>
        </w:rPr>
        <w:t>.</w:t>
      </w:r>
    </w:p>
    <w:p w14:paraId="3AAC5FB2" w14:textId="77777777" w:rsidR="009256EF" w:rsidRPr="00BF1DA3" w:rsidRDefault="009256EF" w:rsidP="009256EF">
      <w:pPr>
        <w:spacing w:after="120"/>
        <w:rPr>
          <w:rFonts w:ascii="Arial" w:hAnsi="Arial" w:cs="Arial"/>
          <w:sz w:val="28"/>
          <w:szCs w:val="28"/>
        </w:rPr>
      </w:pPr>
      <w:r w:rsidRPr="00BF1DA3">
        <w:rPr>
          <w:rFonts w:ascii="Arial" w:hAnsi="Arial" w:cs="Arial"/>
          <w:b/>
          <w:bCs/>
          <w:sz w:val="28"/>
          <w:szCs w:val="28"/>
          <w:u w:val="single"/>
        </w:rPr>
        <w:t>Present</w:t>
      </w:r>
      <w:r w:rsidRPr="00BF1DA3">
        <w:rPr>
          <w:rFonts w:ascii="Arial" w:hAnsi="Arial" w:cs="Arial"/>
          <w:sz w:val="28"/>
          <w:szCs w:val="28"/>
        </w:rPr>
        <w:t xml:space="preserve">: </w:t>
      </w:r>
    </w:p>
    <w:p w14:paraId="7610F878" w14:textId="5284712C" w:rsidR="002007F2" w:rsidRDefault="009256EF" w:rsidP="002007F2">
      <w:pPr>
        <w:pStyle w:val="BodyText"/>
      </w:pPr>
      <w:r w:rsidRPr="00381E6F">
        <w:t>Councillors</w:t>
      </w:r>
      <w:r w:rsidR="00D72C08">
        <w:t>:</w:t>
      </w:r>
      <w:r w:rsidRPr="00381E6F">
        <w:t xml:space="preserve"> Kevin Nichols (Chairman), </w:t>
      </w:r>
      <w:r w:rsidR="00270440" w:rsidRPr="00381E6F">
        <w:t xml:space="preserve">Shaen Linfoot, </w:t>
      </w:r>
      <w:r w:rsidR="00FE3838">
        <w:t>Peter Cooper,</w:t>
      </w:r>
      <w:r w:rsidR="00FE3838" w:rsidRPr="00381E6F">
        <w:t xml:space="preserve"> </w:t>
      </w:r>
      <w:r w:rsidR="0022192E">
        <w:t>Peter Bowman</w:t>
      </w:r>
      <w:r w:rsidRPr="00381E6F">
        <w:t xml:space="preserve">, Keith Wilkins and Will </w:t>
      </w:r>
      <w:bookmarkStart w:id="0" w:name="_Hlk66178315"/>
      <w:r w:rsidRPr="00381E6F">
        <w:t>Willits</w:t>
      </w:r>
      <w:bookmarkEnd w:id="0"/>
      <w:r w:rsidRPr="00381E6F">
        <w:t>.</w:t>
      </w:r>
    </w:p>
    <w:p w14:paraId="75A084CC" w14:textId="2E0B4881" w:rsidR="009256EF" w:rsidRPr="00E3705B" w:rsidRDefault="009256EF" w:rsidP="002007F2">
      <w:pPr>
        <w:spacing w:after="240"/>
        <w:rPr>
          <w:rFonts w:ascii="Arial" w:eastAsia="Times New Roman" w:hAnsi="Arial" w:cs="Arial"/>
          <w:b/>
          <w:bCs/>
          <w:sz w:val="28"/>
          <w:szCs w:val="24"/>
          <w:u w:val="single"/>
        </w:rPr>
      </w:pPr>
      <w:r w:rsidRPr="005E0002">
        <w:rPr>
          <w:rFonts w:ascii="Arial" w:hAnsi="Arial" w:cs="Arial"/>
          <w:sz w:val="24"/>
          <w:szCs w:val="24"/>
        </w:rPr>
        <w:t xml:space="preserve">In attendance:  </w:t>
      </w:r>
      <w:r w:rsidR="000D2A3D">
        <w:rPr>
          <w:rFonts w:ascii="Arial" w:hAnsi="Arial" w:cs="Arial"/>
          <w:sz w:val="24"/>
          <w:szCs w:val="24"/>
        </w:rPr>
        <w:t xml:space="preserve">Ruth Scott </w:t>
      </w:r>
      <w:r w:rsidR="000D2A3D" w:rsidRPr="005E0002">
        <w:rPr>
          <w:rFonts w:ascii="Arial" w:hAnsi="Arial" w:cs="Arial"/>
          <w:sz w:val="24"/>
          <w:szCs w:val="24"/>
        </w:rPr>
        <w:t>(Clerk/</w:t>
      </w:r>
      <w:r w:rsidR="000D2A3D" w:rsidRPr="000662AA">
        <w:rPr>
          <w:rFonts w:ascii="Arial" w:hAnsi="Arial" w:cs="Arial"/>
          <w:sz w:val="24"/>
          <w:szCs w:val="24"/>
        </w:rPr>
        <w:t>RFO)</w:t>
      </w:r>
      <w:r w:rsidR="000D2A3D">
        <w:rPr>
          <w:rFonts w:ascii="Arial" w:hAnsi="Arial" w:cs="Arial"/>
          <w:sz w:val="24"/>
          <w:szCs w:val="24"/>
        </w:rPr>
        <w:t xml:space="preserve">, </w:t>
      </w:r>
      <w:r w:rsidR="00AE0E02" w:rsidRPr="00FE3838">
        <w:rPr>
          <w:rFonts w:ascii="Arial" w:hAnsi="Arial" w:cs="Arial"/>
          <w:sz w:val="24"/>
          <w:szCs w:val="24"/>
        </w:rPr>
        <w:t>Unitary Councillor</w:t>
      </w:r>
      <w:r w:rsidR="00D72C08">
        <w:rPr>
          <w:rFonts w:ascii="Arial" w:hAnsi="Arial" w:cs="Arial"/>
          <w:sz w:val="24"/>
          <w:szCs w:val="24"/>
        </w:rPr>
        <w:t xml:space="preserve"> Rupert Frost, Tara Cooksammy</w:t>
      </w:r>
      <w:r w:rsidR="007D1A20">
        <w:rPr>
          <w:rFonts w:ascii="Arial" w:hAnsi="Arial" w:cs="Arial"/>
          <w:sz w:val="24"/>
          <w:szCs w:val="24"/>
        </w:rPr>
        <w:t xml:space="preserve"> </w:t>
      </w:r>
      <w:r w:rsidR="00D72C08">
        <w:rPr>
          <w:rFonts w:ascii="Arial" w:hAnsi="Arial" w:cs="Arial"/>
          <w:sz w:val="24"/>
          <w:szCs w:val="24"/>
        </w:rPr>
        <w:t>- Police Community Support Officer</w:t>
      </w:r>
      <w:r w:rsidR="00E3189F">
        <w:rPr>
          <w:rFonts w:ascii="Arial" w:hAnsi="Arial" w:cs="Arial"/>
          <w:sz w:val="24"/>
          <w:szCs w:val="24"/>
        </w:rPr>
        <w:t xml:space="preserve"> (PCSO)</w:t>
      </w:r>
      <w:r w:rsidR="0022192E">
        <w:rPr>
          <w:rFonts w:ascii="Arial" w:hAnsi="Arial" w:cs="Arial"/>
          <w:sz w:val="24"/>
          <w:szCs w:val="24"/>
        </w:rPr>
        <w:t>.</w:t>
      </w:r>
    </w:p>
    <w:tbl>
      <w:tblPr>
        <w:tblStyle w:val="TableGrid"/>
        <w:tblW w:w="9493" w:type="dxa"/>
        <w:tblLook w:val="04A0" w:firstRow="1" w:lastRow="0" w:firstColumn="1" w:lastColumn="0" w:noHBand="0" w:noVBand="1"/>
      </w:tblPr>
      <w:tblGrid>
        <w:gridCol w:w="576"/>
        <w:gridCol w:w="8917"/>
      </w:tblGrid>
      <w:tr w:rsidR="00E3705B" w:rsidRPr="00E3705B" w14:paraId="01C56033" w14:textId="77777777" w:rsidTr="00FF01E5">
        <w:tc>
          <w:tcPr>
            <w:tcW w:w="576" w:type="dxa"/>
          </w:tcPr>
          <w:p w14:paraId="63E921B1" w14:textId="6A26232D"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01BE6F6D" w14:textId="6A72441E" w:rsidR="002E706D" w:rsidRPr="00E3705B" w:rsidRDefault="000252FE" w:rsidP="00381E6F">
            <w:pPr>
              <w:spacing w:before="60" w:after="120"/>
              <w:rPr>
                <w:rFonts w:ascii="Arial" w:hAnsi="Arial" w:cs="Arial"/>
                <w:sz w:val="24"/>
                <w:szCs w:val="24"/>
              </w:rPr>
            </w:pPr>
            <w:r w:rsidRPr="00E3705B">
              <w:rPr>
                <w:rFonts w:ascii="Arial" w:hAnsi="Arial" w:cs="Arial"/>
                <w:sz w:val="24"/>
                <w:szCs w:val="24"/>
              </w:rPr>
              <w:t>The Chairman welcomed everyone to th</w:t>
            </w:r>
            <w:r w:rsidR="00A62BCC" w:rsidRPr="00E3705B">
              <w:rPr>
                <w:rFonts w:ascii="Arial" w:hAnsi="Arial" w:cs="Arial"/>
                <w:sz w:val="24"/>
                <w:szCs w:val="24"/>
              </w:rPr>
              <w:t xml:space="preserve">e </w:t>
            </w:r>
            <w:r w:rsidRPr="00E3705B">
              <w:rPr>
                <w:rFonts w:ascii="Arial" w:hAnsi="Arial" w:cs="Arial"/>
                <w:sz w:val="24"/>
                <w:szCs w:val="24"/>
              </w:rPr>
              <w:t>meeting</w:t>
            </w:r>
            <w:r w:rsidR="004F2607" w:rsidRPr="00E3705B">
              <w:rPr>
                <w:rFonts w:ascii="Arial" w:hAnsi="Arial" w:cs="Arial"/>
                <w:sz w:val="24"/>
                <w:szCs w:val="24"/>
              </w:rPr>
              <w:t xml:space="preserve"> and thanked them for attending.</w:t>
            </w:r>
            <w:r w:rsidR="00FE3838" w:rsidRPr="00E3705B">
              <w:rPr>
                <w:rFonts w:ascii="Arial" w:hAnsi="Arial" w:cs="Arial"/>
                <w:sz w:val="24"/>
                <w:szCs w:val="24"/>
              </w:rPr>
              <w:t xml:space="preserve"> </w:t>
            </w:r>
          </w:p>
        </w:tc>
      </w:tr>
      <w:tr w:rsidR="00E3705B" w:rsidRPr="00E3705B" w14:paraId="0F776570" w14:textId="77777777" w:rsidTr="00FF01E5">
        <w:tc>
          <w:tcPr>
            <w:tcW w:w="576" w:type="dxa"/>
          </w:tcPr>
          <w:p w14:paraId="0C082F78" w14:textId="5420625E"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3111B5C7" w14:textId="2C292B04" w:rsidR="002E706D" w:rsidRPr="00E3705B" w:rsidRDefault="00762DF9" w:rsidP="00381E6F">
            <w:pPr>
              <w:spacing w:before="60" w:after="120"/>
              <w:rPr>
                <w:rFonts w:ascii="Arial" w:hAnsi="Arial" w:cs="Arial"/>
                <w:sz w:val="24"/>
                <w:szCs w:val="24"/>
              </w:rPr>
            </w:pPr>
            <w:r w:rsidRPr="00E3705B">
              <w:rPr>
                <w:rFonts w:ascii="Arial" w:hAnsi="Arial" w:cs="Arial"/>
                <w:b/>
                <w:sz w:val="24"/>
                <w:szCs w:val="24"/>
              </w:rPr>
              <w:t>R</w:t>
            </w:r>
            <w:r w:rsidR="002E706D" w:rsidRPr="00E3705B">
              <w:rPr>
                <w:rFonts w:ascii="Arial" w:hAnsi="Arial" w:cs="Arial"/>
                <w:b/>
                <w:sz w:val="24"/>
                <w:szCs w:val="24"/>
              </w:rPr>
              <w:t>equests for dispensation</w:t>
            </w:r>
            <w:r w:rsidRPr="00E3705B">
              <w:rPr>
                <w:rFonts w:ascii="Arial" w:hAnsi="Arial" w:cs="Arial"/>
                <w:sz w:val="24"/>
                <w:szCs w:val="24"/>
              </w:rPr>
              <w:t xml:space="preserve"> - none.</w:t>
            </w:r>
          </w:p>
        </w:tc>
      </w:tr>
      <w:tr w:rsidR="00E3705B" w:rsidRPr="00E3705B" w14:paraId="2D582209" w14:textId="77777777" w:rsidTr="00FF01E5">
        <w:tc>
          <w:tcPr>
            <w:tcW w:w="576" w:type="dxa"/>
          </w:tcPr>
          <w:p w14:paraId="727B284A" w14:textId="796AA076"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320D12C9" w14:textId="3A8EAA73" w:rsidR="00FF6ADE" w:rsidRDefault="000252FE" w:rsidP="003D7CB8">
            <w:pPr>
              <w:pStyle w:val="Heading4"/>
              <w:spacing w:after="120" w:line="240" w:lineRule="auto"/>
              <w:outlineLvl w:val="3"/>
              <w:rPr>
                <w:b w:val="0"/>
              </w:rPr>
            </w:pPr>
            <w:r w:rsidRPr="00E3705B">
              <w:t xml:space="preserve">Public </w:t>
            </w:r>
            <w:r w:rsidR="004F2607" w:rsidRPr="00E3705B">
              <w:t xml:space="preserve">Open Forum </w:t>
            </w:r>
          </w:p>
          <w:p w14:paraId="3476A915" w14:textId="56F302FF" w:rsidR="00D3468E" w:rsidRDefault="0060768E" w:rsidP="003D7CB8">
            <w:pPr>
              <w:pStyle w:val="Heading4"/>
              <w:spacing w:after="120" w:line="240" w:lineRule="auto"/>
              <w:outlineLvl w:val="3"/>
              <w:rPr>
                <w:b w:val="0"/>
              </w:rPr>
            </w:pPr>
            <w:r w:rsidRPr="0060768E">
              <w:rPr>
                <w:b w:val="0"/>
              </w:rPr>
              <w:t>A member of the public</w:t>
            </w:r>
            <w:r w:rsidR="00D72C08">
              <w:rPr>
                <w:b w:val="0"/>
              </w:rPr>
              <w:t xml:space="preserve"> spoke about Northamptonshire’s Western Front</w:t>
            </w:r>
            <w:r w:rsidR="001872DA">
              <w:rPr>
                <w:b w:val="0"/>
              </w:rPr>
              <w:t xml:space="preserve"> Association’s</w:t>
            </w:r>
            <w:r w:rsidR="00D72C08">
              <w:rPr>
                <w:b w:val="0"/>
              </w:rPr>
              <w:t xml:space="preserve"> interest in holding a</w:t>
            </w:r>
            <w:r w:rsidR="003D7CB8">
              <w:rPr>
                <w:b w:val="0"/>
              </w:rPr>
              <w:t>n annual</w:t>
            </w:r>
            <w:r w:rsidR="00D72C08">
              <w:rPr>
                <w:b w:val="0"/>
              </w:rPr>
              <w:t xml:space="preserve"> service in Everdon Church in </w:t>
            </w:r>
            <w:r w:rsidR="003D7CB8">
              <w:rPr>
                <w:b w:val="0"/>
              </w:rPr>
              <w:t>to commemorate the ‘black day for Northamptonshire’</w:t>
            </w:r>
            <w:r w:rsidR="00D72C08">
              <w:rPr>
                <w:b w:val="0"/>
              </w:rPr>
              <w:t xml:space="preserve">. The aim </w:t>
            </w:r>
            <w:r w:rsidR="003D7CB8">
              <w:rPr>
                <w:b w:val="0"/>
              </w:rPr>
              <w:t xml:space="preserve">would </w:t>
            </w:r>
            <w:r w:rsidR="00D72C08">
              <w:rPr>
                <w:b w:val="0"/>
              </w:rPr>
              <w:t>be</w:t>
            </w:r>
            <w:r w:rsidR="003D7CB8">
              <w:rPr>
                <w:b w:val="0"/>
              </w:rPr>
              <w:t xml:space="preserve"> to </w:t>
            </w:r>
            <w:r w:rsidR="00D72C08">
              <w:rPr>
                <w:b w:val="0"/>
              </w:rPr>
              <w:t xml:space="preserve">coincide with the </w:t>
            </w:r>
            <w:r w:rsidR="003D7CB8">
              <w:rPr>
                <w:b w:val="0"/>
              </w:rPr>
              <w:t>‘</w:t>
            </w:r>
            <w:r w:rsidR="00D72C08">
              <w:rPr>
                <w:b w:val="0"/>
              </w:rPr>
              <w:t>Bluebell Teas’ event</w:t>
            </w:r>
            <w:r w:rsidR="003D7CB8">
              <w:rPr>
                <w:b w:val="0"/>
              </w:rPr>
              <w:t xml:space="preserve">. </w:t>
            </w:r>
          </w:p>
          <w:p w14:paraId="2C4A3700" w14:textId="0E2DCB68" w:rsidR="00FF6ADE" w:rsidRDefault="003D7CB8" w:rsidP="003D7CB8">
            <w:pPr>
              <w:rPr>
                <w:rFonts w:ascii="Arial" w:hAnsi="Arial" w:cs="Arial"/>
                <w:sz w:val="24"/>
                <w:szCs w:val="24"/>
              </w:rPr>
            </w:pPr>
            <w:r w:rsidRPr="003D7CB8">
              <w:rPr>
                <w:rFonts w:ascii="Arial" w:hAnsi="Arial" w:cs="Arial"/>
                <w:sz w:val="24"/>
                <w:szCs w:val="24"/>
              </w:rPr>
              <w:t xml:space="preserve">Tara Cooksammy introduced herself as the PCSO for Everdon and the surrounding area. She was not aware of any current issues. She offered to visit the village when events were held to communicate directly with parishioners. </w:t>
            </w:r>
            <w:r w:rsidRPr="003D7CB8">
              <w:rPr>
                <w:rFonts w:ascii="Arial" w:hAnsi="Arial" w:cs="Arial"/>
                <w:b/>
                <w:sz w:val="24"/>
                <w:szCs w:val="24"/>
                <w:u w:val="single"/>
              </w:rPr>
              <w:t>Action:</w:t>
            </w:r>
            <w:r>
              <w:rPr>
                <w:rFonts w:ascii="Arial" w:hAnsi="Arial" w:cs="Arial"/>
                <w:sz w:val="24"/>
                <w:szCs w:val="24"/>
              </w:rPr>
              <w:t xml:space="preserve"> Councillor </w:t>
            </w:r>
            <w:r w:rsidRPr="003D7CB8">
              <w:rPr>
                <w:rFonts w:ascii="Arial" w:hAnsi="Arial" w:cs="Arial"/>
                <w:sz w:val="24"/>
                <w:szCs w:val="24"/>
              </w:rPr>
              <w:t>Keith Wilkins offered to send the forthcoming ‘Coffee Morning’ dates.</w:t>
            </w:r>
            <w:r>
              <w:rPr>
                <w:rFonts w:ascii="Arial" w:hAnsi="Arial" w:cs="Arial"/>
                <w:sz w:val="24"/>
                <w:szCs w:val="24"/>
              </w:rPr>
              <w:t xml:space="preserve"> The Clerk will advise when the Annual Parish Meeting will be held next year.</w:t>
            </w:r>
          </w:p>
          <w:p w14:paraId="79C59E55" w14:textId="231F9BBA" w:rsidR="00DA0643" w:rsidRPr="003D7CB8" w:rsidRDefault="003D7CB8" w:rsidP="003D7CB8">
            <w:pPr>
              <w:rPr>
                <w:rFonts w:ascii="Arial" w:hAnsi="Arial" w:cs="Arial"/>
                <w:sz w:val="24"/>
                <w:szCs w:val="24"/>
              </w:rPr>
            </w:pPr>
            <w:r>
              <w:rPr>
                <w:rFonts w:ascii="Arial" w:hAnsi="Arial" w:cs="Arial"/>
                <w:sz w:val="24"/>
                <w:szCs w:val="24"/>
              </w:rPr>
              <w:t xml:space="preserve">Councillor Rupert Frost provided an update on matters currently being dealt with by West Northamptonshire Council. </w:t>
            </w:r>
            <w:r w:rsidR="00DA0643">
              <w:rPr>
                <w:rFonts w:ascii="Arial" w:hAnsi="Arial" w:cs="Arial"/>
                <w:sz w:val="24"/>
                <w:szCs w:val="24"/>
              </w:rPr>
              <w:t>Councillor</w:t>
            </w:r>
            <w:r>
              <w:rPr>
                <w:rFonts w:ascii="Arial" w:hAnsi="Arial" w:cs="Arial"/>
                <w:sz w:val="24"/>
                <w:szCs w:val="24"/>
              </w:rPr>
              <w:t xml:space="preserve"> Frost suggested that if the Par</w:t>
            </w:r>
            <w:r w:rsidR="00DA0643">
              <w:rPr>
                <w:rFonts w:ascii="Arial" w:hAnsi="Arial" w:cs="Arial"/>
                <w:sz w:val="24"/>
                <w:szCs w:val="24"/>
              </w:rPr>
              <w:t>ish</w:t>
            </w:r>
            <w:r>
              <w:rPr>
                <w:rFonts w:ascii="Arial" w:hAnsi="Arial" w:cs="Arial"/>
                <w:sz w:val="24"/>
                <w:szCs w:val="24"/>
              </w:rPr>
              <w:t xml:space="preserve"> Council wanted to ‘call-in’ planning applications </w:t>
            </w:r>
            <w:r w:rsidR="00DA0643">
              <w:rPr>
                <w:rFonts w:ascii="Arial" w:hAnsi="Arial" w:cs="Arial"/>
                <w:sz w:val="24"/>
                <w:szCs w:val="24"/>
              </w:rPr>
              <w:t>they should seek the support of Unitary Councillors.</w:t>
            </w:r>
          </w:p>
        </w:tc>
      </w:tr>
      <w:tr w:rsidR="00E3705B" w:rsidRPr="00E3705B" w14:paraId="3AB75A10" w14:textId="77777777" w:rsidTr="00FF01E5">
        <w:tc>
          <w:tcPr>
            <w:tcW w:w="576" w:type="dxa"/>
          </w:tcPr>
          <w:p w14:paraId="291E7030" w14:textId="0A9AD9CA"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0FC2AEC4" w14:textId="431A6D2D" w:rsidR="00762DF9" w:rsidRPr="00E3705B" w:rsidRDefault="00FE3838" w:rsidP="000D2A3D">
            <w:pPr>
              <w:spacing w:before="60" w:after="120"/>
              <w:rPr>
                <w:rFonts w:ascii="Arial" w:hAnsi="Arial" w:cs="Arial"/>
                <w:sz w:val="24"/>
                <w:szCs w:val="24"/>
              </w:rPr>
            </w:pPr>
            <w:r w:rsidRPr="00E3705B">
              <w:rPr>
                <w:rFonts w:ascii="Arial" w:hAnsi="Arial" w:cs="Arial"/>
                <w:sz w:val="24"/>
                <w:szCs w:val="24"/>
              </w:rPr>
              <w:t xml:space="preserve">It was </w:t>
            </w:r>
            <w:r w:rsidR="00D3468E" w:rsidRPr="00E3705B">
              <w:rPr>
                <w:rFonts w:ascii="Arial" w:hAnsi="Arial" w:cs="Arial"/>
                <w:sz w:val="24"/>
                <w:szCs w:val="24"/>
              </w:rPr>
              <w:t>RESOLVED</w:t>
            </w:r>
            <w:r w:rsidRPr="00E3705B">
              <w:rPr>
                <w:rFonts w:ascii="Arial" w:hAnsi="Arial" w:cs="Arial"/>
                <w:sz w:val="24"/>
                <w:szCs w:val="24"/>
              </w:rPr>
              <w:t xml:space="preserve"> to approve the absence of Councillor </w:t>
            </w:r>
            <w:r w:rsidR="0079783F">
              <w:rPr>
                <w:rFonts w:ascii="Arial" w:hAnsi="Arial" w:cs="Arial"/>
                <w:sz w:val="24"/>
                <w:szCs w:val="24"/>
              </w:rPr>
              <w:t>David Osborne</w:t>
            </w:r>
            <w:r w:rsidRPr="00E3705B">
              <w:rPr>
                <w:rFonts w:ascii="Arial" w:hAnsi="Arial" w:cs="Arial"/>
                <w:sz w:val="24"/>
                <w:szCs w:val="24"/>
              </w:rPr>
              <w:t xml:space="preserve"> (</w:t>
            </w:r>
            <w:r w:rsidR="0079783F">
              <w:rPr>
                <w:rFonts w:ascii="Arial" w:hAnsi="Arial" w:cs="Arial"/>
                <w:sz w:val="24"/>
                <w:szCs w:val="24"/>
              </w:rPr>
              <w:t>Holiday</w:t>
            </w:r>
            <w:r w:rsidRPr="00E3705B">
              <w:rPr>
                <w:rFonts w:ascii="Arial" w:hAnsi="Arial" w:cs="Arial"/>
                <w:sz w:val="24"/>
                <w:szCs w:val="24"/>
              </w:rPr>
              <w:t xml:space="preserve">). </w:t>
            </w:r>
            <w:r w:rsidR="0060768E">
              <w:rPr>
                <w:rFonts w:ascii="Arial" w:eastAsia="Times New Roman" w:hAnsi="Arial" w:cs="Arial"/>
              </w:rPr>
              <w:t>Councillor Flounders was absent for personal reasons.</w:t>
            </w:r>
          </w:p>
        </w:tc>
      </w:tr>
      <w:tr w:rsidR="00E3705B" w:rsidRPr="00E3705B" w14:paraId="391C460B" w14:textId="77777777" w:rsidTr="00FF01E5">
        <w:tc>
          <w:tcPr>
            <w:tcW w:w="576" w:type="dxa"/>
          </w:tcPr>
          <w:p w14:paraId="2706EEE2" w14:textId="71A1C4DD"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50070A20" w14:textId="050115E5" w:rsidR="00A30E14" w:rsidRPr="00E3705B" w:rsidRDefault="004E161A" w:rsidP="000D2A3D">
            <w:pPr>
              <w:spacing w:before="60" w:after="120"/>
              <w:rPr>
                <w:rFonts w:ascii="Arial" w:hAnsi="Arial" w:cs="Arial"/>
                <w:sz w:val="24"/>
                <w:szCs w:val="24"/>
              </w:rPr>
            </w:pPr>
            <w:r w:rsidRPr="00E3705B">
              <w:rPr>
                <w:rFonts w:ascii="Arial" w:hAnsi="Arial" w:cs="Arial"/>
                <w:b/>
                <w:bCs/>
                <w:sz w:val="24"/>
                <w:szCs w:val="24"/>
              </w:rPr>
              <w:t>Declarations of Interest</w:t>
            </w:r>
            <w:r w:rsidRPr="00E3705B">
              <w:rPr>
                <w:rFonts w:ascii="Arial" w:hAnsi="Arial" w:cs="Arial"/>
                <w:sz w:val="24"/>
                <w:szCs w:val="24"/>
              </w:rPr>
              <w:t xml:space="preserve"> –</w:t>
            </w:r>
            <w:r w:rsidR="0079783F">
              <w:rPr>
                <w:rFonts w:ascii="Arial" w:hAnsi="Arial" w:cs="Arial"/>
                <w:sz w:val="24"/>
                <w:szCs w:val="24"/>
              </w:rPr>
              <w:t xml:space="preserve"> Councillor Will Willits and Councillor Keith Wilkins in respect of Item 11.</w:t>
            </w:r>
            <w:r w:rsidR="00221713" w:rsidRPr="00E3705B">
              <w:rPr>
                <w:rFonts w:ascii="Arial" w:hAnsi="Arial" w:cs="Arial"/>
                <w:sz w:val="24"/>
                <w:szCs w:val="24"/>
              </w:rPr>
              <w:t xml:space="preserve">  </w:t>
            </w:r>
          </w:p>
        </w:tc>
      </w:tr>
      <w:tr w:rsidR="00E3705B" w:rsidRPr="00E3705B" w14:paraId="47FAA512" w14:textId="77777777" w:rsidTr="00FF01E5">
        <w:tc>
          <w:tcPr>
            <w:tcW w:w="576" w:type="dxa"/>
          </w:tcPr>
          <w:p w14:paraId="0CB7D45D" w14:textId="660A521C" w:rsidR="002E706D" w:rsidRPr="00E3705B" w:rsidRDefault="002E706D" w:rsidP="00381E6F">
            <w:pPr>
              <w:pStyle w:val="ListParagraph"/>
              <w:numPr>
                <w:ilvl w:val="0"/>
                <w:numId w:val="23"/>
              </w:numPr>
              <w:spacing w:before="60" w:after="120"/>
              <w:jc w:val="right"/>
              <w:rPr>
                <w:rFonts w:ascii="Arial" w:hAnsi="Arial" w:cs="Arial"/>
                <w:sz w:val="24"/>
                <w:szCs w:val="24"/>
              </w:rPr>
            </w:pPr>
          </w:p>
        </w:tc>
        <w:tc>
          <w:tcPr>
            <w:tcW w:w="8917" w:type="dxa"/>
          </w:tcPr>
          <w:p w14:paraId="035AA864" w14:textId="0E064708" w:rsidR="002E706D" w:rsidRPr="00E3705B" w:rsidRDefault="00EC695F" w:rsidP="00381E6F">
            <w:pPr>
              <w:spacing w:before="60" w:after="120"/>
              <w:rPr>
                <w:rFonts w:ascii="Arial" w:hAnsi="Arial" w:cs="Arial"/>
                <w:sz w:val="24"/>
                <w:szCs w:val="24"/>
              </w:rPr>
            </w:pPr>
            <w:r w:rsidRPr="00E3705B">
              <w:rPr>
                <w:rFonts w:ascii="Arial" w:hAnsi="Arial" w:cs="Arial"/>
                <w:sz w:val="24"/>
                <w:szCs w:val="24"/>
              </w:rPr>
              <w:t xml:space="preserve">It was </w:t>
            </w:r>
            <w:r w:rsidR="000252FE" w:rsidRPr="00E3705B">
              <w:rPr>
                <w:rFonts w:ascii="Arial" w:hAnsi="Arial" w:cs="Arial"/>
                <w:sz w:val="24"/>
                <w:szCs w:val="24"/>
              </w:rPr>
              <w:t>RESOLVED to approve the</w:t>
            </w:r>
            <w:r w:rsidR="00597FE6" w:rsidRPr="00E3705B">
              <w:rPr>
                <w:rFonts w:ascii="Arial" w:hAnsi="Arial" w:cs="Arial"/>
                <w:sz w:val="24"/>
                <w:szCs w:val="24"/>
              </w:rPr>
              <w:t xml:space="preserve"> minutes of the </w:t>
            </w:r>
            <w:r w:rsidR="004F2607" w:rsidRPr="00E3705B">
              <w:rPr>
                <w:rFonts w:ascii="Arial" w:hAnsi="Arial" w:cs="Arial"/>
                <w:sz w:val="24"/>
                <w:szCs w:val="24"/>
              </w:rPr>
              <w:t>m</w:t>
            </w:r>
            <w:r w:rsidR="00597FE6" w:rsidRPr="00E3705B">
              <w:rPr>
                <w:rFonts w:ascii="Arial" w:hAnsi="Arial" w:cs="Arial"/>
                <w:sz w:val="24"/>
                <w:szCs w:val="24"/>
              </w:rPr>
              <w:t>eeting of the Parish Council held on Monday</w:t>
            </w:r>
            <w:r w:rsidR="001D47A6" w:rsidRPr="00E3705B">
              <w:rPr>
                <w:rFonts w:ascii="Arial" w:hAnsi="Arial" w:cs="Arial"/>
                <w:sz w:val="24"/>
                <w:szCs w:val="24"/>
              </w:rPr>
              <w:t xml:space="preserve"> </w:t>
            </w:r>
            <w:r w:rsidR="0079783F">
              <w:rPr>
                <w:rFonts w:ascii="Arial" w:hAnsi="Arial" w:cs="Arial"/>
                <w:sz w:val="24"/>
                <w:szCs w:val="24"/>
              </w:rPr>
              <w:t>11</w:t>
            </w:r>
            <w:r w:rsidR="0079783F" w:rsidRPr="0079783F">
              <w:rPr>
                <w:rFonts w:ascii="Arial" w:hAnsi="Arial" w:cs="Arial"/>
                <w:sz w:val="24"/>
                <w:szCs w:val="24"/>
                <w:vertAlign w:val="superscript"/>
              </w:rPr>
              <w:t>th</w:t>
            </w:r>
            <w:r w:rsidR="0079783F">
              <w:rPr>
                <w:rFonts w:ascii="Arial" w:hAnsi="Arial" w:cs="Arial"/>
                <w:sz w:val="24"/>
                <w:szCs w:val="24"/>
              </w:rPr>
              <w:t xml:space="preserve"> September </w:t>
            </w:r>
            <w:r w:rsidR="00597FE6" w:rsidRPr="00E3705B">
              <w:rPr>
                <w:rFonts w:ascii="Arial" w:hAnsi="Arial" w:cs="Arial"/>
                <w:sz w:val="24"/>
                <w:szCs w:val="24"/>
              </w:rPr>
              <w:t>202</w:t>
            </w:r>
            <w:r w:rsidR="001D47A6" w:rsidRPr="00E3705B">
              <w:rPr>
                <w:rFonts w:ascii="Arial" w:hAnsi="Arial" w:cs="Arial"/>
                <w:sz w:val="24"/>
                <w:szCs w:val="24"/>
              </w:rPr>
              <w:t>1</w:t>
            </w:r>
            <w:r w:rsidR="000252FE" w:rsidRPr="00E3705B">
              <w:rPr>
                <w:rFonts w:ascii="Arial" w:hAnsi="Arial" w:cs="Arial"/>
                <w:sz w:val="24"/>
                <w:szCs w:val="24"/>
              </w:rPr>
              <w:t>.</w:t>
            </w:r>
          </w:p>
        </w:tc>
      </w:tr>
      <w:tr w:rsidR="00E3705B" w:rsidRPr="00E3705B" w14:paraId="4DFB6EFE" w14:textId="77777777" w:rsidTr="00FF01E5">
        <w:tc>
          <w:tcPr>
            <w:tcW w:w="576" w:type="dxa"/>
          </w:tcPr>
          <w:p w14:paraId="759B8BD6" w14:textId="67970695" w:rsidR="0063636C" w:rsidRPr="00E3705B" w:rsidRDefault="0063636C" w:rsidP="00381E6F">
            <w:pPr>
              <w:pStyle w:val="ListParagraph"/>
              <w:numPr>
                <w:ilvl w:val="0"/>
                <w:numId w:val="23"/>
              </w:numPr>
              <w:spacing w:before="60" w:after="120"/>
              <w:rPr>
                <w:rFonts w:ascii="Arial" w:hAnsi="Arial" w:cs="Arial"/>
                <w:sz w:val="24"/>
                <w:szCs w:val="24"/>
              </w:rPr>
            </w:pPr>
          </w:p>
        </w:tc>
        <w:tc>
          <w:tcPr>
            <w:tcW w:w="8917" w:type="dxa"/>
          </w:tcPr>
          <w:p w14:paraId="3E03DA37" w14:textId="77777777" w:rsidR="00506905" w:rsidRPr="00E3705B" w:rsidRDefault="0063636C" w:rsidP="00381E6F">
            <w:pPr>
              <w:spacing w:before="60" w:after="120"/>
              <w:rPr>
                <w:rFonts w:ascii="Arial" w:hAnsi="Arial" w:cs="Arial"/>
                <w:b/>
                <w:bCs/>
                <w:sz w:val="24"/>
                <w:szCs w:val="24"/>
              </w:rPr>
            </w:pPr>
            <w:bookmarkStart w:id="1" w:name="_Hlk41577688"/>
            <w:r w:rsidRPr="00E3705B">
              <w:rPr>
                <w:rFonts w:ascii="Arial" w:hAnsi="Arial" w:cs="Arial"/>
                <w:b/>
                <w:bCs/>
                <w:sz w:val="24"/>
                <w:szCs w:val="24"/>
              </w:rPr>
              <w:t>Finance</w:t>
            </w:r>
          </w:p>
          <w:p w14:paraId="5C9A36E1" w14:textId="6C1F67CB" w:rsidR="0063636C" w:rsidRPr="00E3705B" w:rsidRDefault="00506905" w:rsidP="00381E6F">
            <w:pPr>
              <w:spacing w:before="60" w:after="120"/>
              <w:rPr>
                <w:rFonts w:ascii="Arial" w:hAnsi="Arial" w:cs="Arial"/>
                <w:sz w:val="24"/>
                <w:szCs w:val="24"/>
              </w:rPr>
            </w:pPr>
            <w:r w:rsidRPr="00E3705B">
              <w:rPr>
                <w:rFonts w:ascii="Arial" w:hAnsi="Arial" w:cs="Arial"/>
                <w:sz w:val="24"/>
                <w:szCs w:val="24"/>
              </w:rPr>
              <w:t>It was RESOLVED to approve the following documents and payments:</w:t>
            </w:r>
            <w:r w:rsidR="0063636C" w:rsidRPr="00E3705B">
              <w:rPr>
                <w:rFonts w:ascii="Arial" w:hAnsi="Arial" w:cs="Arial"/>
                <w:sz w:val="24"/>
                <w:szCs w:val="24"/>
              </w:rPr>
              <w:t xml:space="preserve"> </w:t>
            </w:r>
          </w:p>
          <w:p w14:paraId="23382E61" w14:textId="68CADB56" w:rsidR="0063636C" w:rsidRPr="00E3705B" w:rsidRDefault="0079783F" w:rsidP="00CA728D">
            <w:pPr>
              <w:pStyle w:val="ListParagraph"/>
              <w:numPr>
                <w:ilvl w:val="0"/>
                <w:numId w:val="3"/>
              </w:numPr>
              <w:rPr>
                <w:rFonts w:ascii="Arial" w:hAnsi="Arial" w:cs="Arial"/>
                <w:sz w:val="24"/>
                <w:szCs w:val="24"/>
              </w:rPr>
            </w:pPr>
            <w:bookmarkStart w:id="2" w:name="_Hlk41577729"/>
            <w:bookmarkEnd w:id="1"/>
            <w:r>
              <w:rPr>
                <w:rFonts w:ascii="Arial" w:hAnsi="Arial" w:cs="Arial"/>
                <w:sz w:val="24"/>
                <w:szCs w:val="24"/>
              </w:rPr>
              <w:t xml:space="preserve">September </w:t>
            </w:r>
            <w:r w:rsidR="0063636C" w:rsidRPr="00E3705B">
              <w:rPr>
                <w:rFonts w:ascii="Arial" w:hAnsi="Arial" w:cs="Arial"/>
                <w:sz w:val="24"/>
                <w:szCs w:val="24"/>
              </w:rPr>
              <w:t>2021 Bank reconciliation</w:t>
            </w:r>
            <w:bookmarkStart w:id="3" w:name="_Hlk41578004"/>
            <w:bookmarkEnd w:id="2"/>
            <w:r w:rsidR="0063636C" w:rsidRPr="00E3705B">
              <w:rPr>
                <w:rFonts w:ascii="Arial" w:hAnsi="Arial" w:cs="Arial"/>
                <w:sz w:val="24"/>
                <w:szCs w:val="24"/>
              </w:rPr>
              <w:t xml:space="preserve"> </w:t>
            </w:r>
          </w:p>
          <w:p w14:paraId="3D581482" w14:textId="1E7D9F7B" w:rsidR="0063636C" w:rsidRPr="00E3705B" w:rsidRDefault="0079783F" w:rsidP="00CA728D">
            <w:pPr>
              <w:pStyle w:val="ListParagraph"/>
              <w:numPr>
                <w:ilvl w:val="0"/>
                <w:numId w:val="3"/>
              </w:numPr>
              <w:rPr>
                <w:rFonts w:ascii="Arial" w:hAnsi="Arial" w:cs="Arial"/>
                <w:sz w:val="24"/>
                <w:szCs w:val="24"/>
              </w:rPr>
            </w:pPr>
            <w:r>
              <w:rPr>
                <w:rFonts w:ascii="Arial" w:hAnsi="Arial" w:cs="Arial"/>
                <w:sz w:val="24"/>
                <w:szCs w:val="24"/>
              </w:rPr>
              <w:t xml:space="preserve">September </w:t>
            </w:r>
            <w:r w:rsidR="0063636C" w:rsidRPr="00E3705B">
              <w:rPr>
                <w:rFonts w:ascii="Arial" w:hAnsi="Arial" w:cs="Arial"/>
                <w:sz w:val="24"/>
                <w:szCs w:val="24"/>
              </w:rPr>
              <w:t xml:space="preserve">2021 Receipts &amp; Payments </w:t>
            </w:r>
          </w:p>
          <w:bookmarkEnd w:id="3"/>
          <w:p w14:paraId="15E359DF" w14:textId="19E39BF9" w:rsidR="0063636C" w:rsidRPr="00E3705B" w:rsidRDefault="0063636C" w:rsidP="00381E6F">
            <w:pPr>
              <w:pStyle w:val="ListParagraph"/>
              <w:numPr>
                <w:ilvl w:val="0"/>
                <w:numId w:val="3"/>
              </w:numPr>
              <w:spacing w:after="120"/>
              <w:rPr>
                <w:rFonts w:ascii="Arial" w:hAnsi="Arial" w:cs="Arial"/>
                <w:sz w:val="24"/>
                <w:szCs w:val="24"/>
              </w:rPr>
            </w:pPr>
            <w:r w:rsidRPr="00E3705B">
              <w:rPr>
                <w:rFonts w:ascii="Arial" w:hAnsi="Arial" w:cs="Arial"/>
                <w:sz w:val="24"/>
                <w:szCs w:val="24"/>
              </w:rPr>
              <w:t>Payments listed in Addendum A.</w:t>
            </w:r>
          </w:p>
        </w:tc>
      </w:tr>
      <w:tr w:rsidR="0079783F" w:rsidRPr="00E3705B" w14:paraId="649B3CC4" w14:textId="77777777" w:rsidTr="00FF01E5">
        <w:tc>
          <w:tcPr>
            <w:tcW w:w="576" w:type="dxa"/>
          </w:tcPr>
          <w:p w14:paraId="16D2EA52" w14:textId="77777777" w:rsidR="0079783F" w:rsidRPr="00E3705B" w:rsidRDefault="0079783F" w:rsidP="00381E6F">
            <w:pPr>
              <w:pStyle w:val="ListParagraph"/>
              <w:numPr>
                <w:ilvl w:val="0"/>
                <w:numId w:val="23"/>
              </w:numPr>
              <w:spacing w:before="60" w:after="120"/>
              <w:rPr>
                <w:rFonts w:ascii="Arial" w:hAnsi="Arial" w:cs="Arial"/>
                <w:sz w:val="24"/>
                <w:szCs w:val="24"/>
              </w:rPr>
            </w:pPr>
          </w:p>
        </w:tc>
        <w:tc>
          <w:tcPr>
            <w:tcW w:w="8917" w:type="dxa"/>
          </w:tcPr>
          <w:p w14:paraId="2FCC37B4" w14:textId="772144DC" w:rsidR="0079783F" w:rsidRPr="004E353E" w:rsidRDefault="0079783F" w:rsidP="00381E6F">
            <w:pPr>
              <w:spacing w:before="60" w:after="120"/>
              <w:rPr>
                <w:rFonts w:ascii="Arial" w:hAnsi="Arial" w:cs="Arial"/>
                <w:bCs/>
                <w:sz w:val="24"/>
                <w:szCs w:val="24"/>
              </w:rPr>
            </w:pPr>
            <w:r>
              <w:rPr>
                <w:rFonts w:ascii="Arial" w:hAnsi="Arial" w:cs="Arial"/>
                <w:b/>
                <w:bCs/>
                <w:sz w:val="24"/>
                <w:szCs w:val="24"/>
              </w:rPr>
              <w:t xml:space="preserve">Budget: </w:t>
            </w:r>
            <w:r w:rsidR="00E42E77" w:rsidRPr="004E353E">
              <w:rPr>
                <w:rFonts w:ascii="Arial" w:hAnsi="Arial" w:cs="Arial"/>
                <w:bCs/>
                <w:sz w:val="24"/>
                <w:szCs w:val="24"/>
              </w:rPr>
              <w:t xml:space="preserve">There were no specific projects for 2022-23, but </w:t>
            </w:r>
            <w:r w:rsidR="00E3189F">
              <w:rPr>
                <w:rFonts w:ascii="Arial" w:hAnsi="Arial" w:cs="Arial"/>
                <w:bCs/>
                <w:sz w:val="24"/>
                <w:szCs w:val="24"/>
              </w:rPr>
              <w:t>it was decided to cost</w:t>
            </w:r>
            <w:r w:rsidR="00037ECE">
              <w:rPr>
                <w:rFonts w:ascii="Arial" w:hAnsi="Arial" w:cs="Arial"/>
                <w:bCs/>
                <w:sz w:val="24"/>
                <w:szCs w:val="24"/>
              </w:rPr>
              <w:t xml:space="preserve"> the </w:t>
            </w:r>
            <w:r w:rsidR="00E3189F">
              <w:rPr>
                <w:rFonts w:ascii="Arial" w:hAnsi="Arial" w:cs="Arial"/>
                <w:bCs/>
                <w:sz w:val="24"/>
                <w:szCs w:val="24"/>
              </w:rPr>
              <w:t>replac</w:t>
            </w:r>
            <w:r w:rsidR="00037ECE">
              <w:rPr>
                <w:rFonts w:ascii="Arial" w:hAnsi="Arial" w:cs="Arial"/>
                <w:bCs/>
                <w:sz w:val="24"/>
                <w:szCs w:val="24"/>
              </w:rPr>
              <w:t>ement of</w:t>
            </w:r>
            <w:r w:rsidR="00E3189F">
              <w:rPr>
                <w:rFonts w:ascii="Arial" w:hAnsi="Arial" w:cs="Arial"/>
                <w:bCs/>
                <w:sz w:val="24"/>
                <w:szCs w:val="24"/>
              </w:rPr>
              <w:t xml:space="preserve"> </w:t>
            </w:r>
            <w:r w:rsidR="00E42E77" w:rsidRPr="004E353E">
              <w:rPr>
                <w:rFonts w:ascii="Arial" w:hAnsi="Arial" w:cs="Arial"/>
                <w:bCs/>
                <w:sz w:val="24"/>
                <w:szCs w:val="24"/>
              </w:rPr>
              <w:t>three benches in the village</w:t>
            </w:r>
            <w:r w:rsidR="00037ECE">
              <w:rPr>
                <w:rFonts w:ascii="Arial" w:hAnsi="Arial" w:cs="Arial"/>
                <w:bCs/>
                <w:sz w:val="24"/>
                <w:szCs w:val="24"/>
              </w:rPr>
              <w:t xml:space="preserve">, as it may not be </w:t>
            </w:r>
            <w:r w:rsidR="00E42E77" w:rsidRPr="004E353E">
              <w:rPr>
                <w:rFonts w:ascii="Arial" w:hAnsi="Arial" w:cs="Arial"/>
                <w:bCs/>
                <w:sz w:val="24"/>
                <w:szCs w:val="24"/>
              </w:rPr>
              <w:t xml:space="preserve">cost </w:t>
            </w:r>
            <w:r w:rsidR="00E3189F">
              <w:rPr>
                <w:rFonts w:ascii="Arial" w:hAnsi="Arial" w:cs="Arial"/>
                <w:bCs/>
                <w:sz w:val="24"/>
                <w:szCs w:val="24"/>
              </w:rPr>
              <w:t>effective to refurbish the</w:t>
            </w:r>
            <w:r w:rsidR="00037ECE">
              <w:rPr>
                <w:rFonts w:ascii="Arial" w:hAnsi="Arial" w:cs="Arial"/>
                <w:bCs/>
                <w:sz w:val="24"/>
                <w:szCs w:val="24"/>
              </w:rPr>
              <w:t>se items</w:t>
            </w:r>
            <w:r w:rsidR="00E42E77" w:rsidRPr="004E353E">
              <w:rPr>
                <w:rFonts w:ascii="Arial" w:hAnsi="Arial" w:cs="Arial"/>
                <w:bCs/>
                <w:sz w:val="24"/>
                <w:szCs w:val="24"/>
              </w:rPr>
              <w:t>.</w:t>
            </w:r>
          </w:p>
          <w:p w14:paraId="0246AB4A" w14:textId="4AB6D5BD" w:rsidR="00E42E77" w:rsidRPr="004E353E" w:rsidRDefault="00E42E77" w:rsidP="00381E6F">
            <w:pPr>
              <w:spacing w:before="60" w:after="120"/>
              <w:rPr>
                <w:rFonts w:ascii="Arial" w:hAnsi="Arial" w:cs="Arial"/>
                <w:bCs/>
                <w:sz w:val="24"/>
                <w:szCs w:val="24"/>
              </w:rPr>
            </w:pPr>
            <w:r w:rsidRPr="004E353E">
              <w:rPr>
                <w:rFonts w:ascii="Arial" w:hAnsi="Arial" w:cs="Arial"/>
                <w:b/>
                <w:bCs/>
                <w:sz w:val="24"/>
                <w:szCs w:val="24"/>
                <w:u w:val="single"/>
              </w:rPr>
              <w:lastRenderedPageBreak/>
              <w:t>Action:</w:t>
            </w:r>
            <w:r>
              <w:rPr>
                <w:rFonts w:ascii="Arial" w:hAnsi="Arial" w:cs="Arial"/>
                <w:b/>
                <w:bCs/>
                <w:sz w:val="24"/>
                <w:szCs w:val="24"/>
              </w:rPr>
              <w:t xml:space="preserve"> </w:t>
            </w:r>
            <w:r w:rsidRPr="004E353E">
              <w:rPr>
                <w:rFonts w:ascii="Arial" w:hAnsi="Arial" w:cs="Arial"/>
                <w:bCs/>
                <w:sz w:val="24"/>
                <w:szCs w:val="24"/>
              </w:rPr>
              <w:t xml:space="preserve">Councillor Nichols will check if there are any conditions itemised in the </w:t>
            </w:r>
            <w:r w:rsidR="001872DA">
              <w:rPr>
                <w:rFonts w:ascii="Arial" w:hAnsi="Arial" w:cs="Arial"/>
                <w:bCs/>
                <w:sz w:val="24"/>
                <w:szCs w:val="24"/>
              </w:rPr>
              <w:t>Village Conservation Area Management Plan</w:t>
            </w:r>
            <w:r w:rsidRPr="004E353E">
              <w:rPr>
                <w:rFonts w:ascii="Arial" w:hAnsi="Arial" w:cs="Arial"/>
                <w:bCs/>
                <w:sz w:val="24"/>
                <w:szCs w:val="24"/>
              </w:rPr>
              <w:t xml:space="preserve"> on the provision of benches.</w:t>
            </w:r>
          </w:p>
          <w:p w14:paraId="347416CB" w14:textId="276F975F" w:rsidR="00E42E77" w:rsidRPr="00E3705B" w:rsidRDefault="00E42E77" w:rsidP="00381E6F">
            <w:pPr>
              <w:spacing w:before="60" w:after="120"/>
              <w:rPr>
                <w:rFonts w:ascii="Arial" w:hAnsi="Arial" w:cs="Arial"/>
                <w:b/>
                <w:bCs/>
                <w:sz w:val="24"/>
                <w:szCs w:val="24"/>
              </w:rPr>
            </w:pPr>
            <w:r w:rsidRPr="004E353E">
              <w:rPr>
                <w:rFonts w:ascii="Arial" w:hAnsi="Arial" w:cs="Arial"/>
                <w:bCs/>
                <w:sz w:val="24"/>
                <w:szCs w:val="24"/>
              </w:rPr>
              <w:t xml:space="preserve">The Clerk will look for quotes for wooden benches </w:t>
            </w:r>
            <w:r w:rsidR="00062939">
              <w:rPr>
                <w:rFonts w:ascii="Arial" w:hAnsi="Arial" w:cs="Arial"/>
                <w:bCs/>
                <w:sz w:val="24"/>
                <w:szCs w:val="24"/>
              </w:rPr>
              <w:t>taking into consideration any requirements</w:t>
            </w:r>
            <w:r w:rsidR="004E353E">
              <w:rPr>
                <w:rFonts w:ascii="Arial" w:hAnsi="Arial" w:cs="Arial"/>
                <w:bCs/>
                <w:sz w:val="24"/>
                <w:szCs w:val="24"/>
              </w:rPr>
              <w:t>.</w:t>
            </w:r>
          </w:p>
        </w:tc>
      </w:tr>
      <w:tr w:rsidR="00E3705B" w:rsidRPr="00E3705B" w14:paraId="16028319" w14:textId="77777777" w:rsidTr="00FF01E5">
        <w:tc>
          <w:tcPr>
            <w:tcW w:w="576" w:type="dxa"/>
          </w:tcPr>
          <w:p w14:paraId="64E447B3" w14:textId="77777777" w:rsidR="006C1362" w:rsidRPr="00E3705B" w:rsidRDefault="006C1362" w:rsidP="00381E6F">
            <w:pPr>
              <w:pStyle w:val="ListParagraph"/>
              <w:numPr>
                <w:ilvl w:val="0"/>
                <w:numId w:val="23"/>
              </w:numPr>
              <w:spacing w:before="60" w:after="120"/>
              <w:jc w:val="right"/>
              <w:rPr>
                <w:rFonts w:ascii="Arial" w:hAnsi="Arial" w:cs="Arial"/>
                <w:sz w:val="24"/>
                <w:szCs w:val="24"/>
              </w:rPr>
            </w:pPr>
          </w:p>
        </w:tc>
        <w:tc>
          <w:tcPr>
            <w:tcW w:w="8917" w:type="dxa"/>
          </w:tcPr>
          <w:p w14:paraId="249F801C" w14:textId="2D382A38" w:rsidR="006C1362" w:rsidRPr="00E3705B" w:rsidRDefault="00EF50AF" w:rsidP="008E32C5">
            <w:pPr>
              <w:pStyle w:val="BodyText"/>
              <w:spacing w:before="60"/>
              <w:rPr>
                <w:bCs/>
              </w:rPr>
            </w:pPr>
            <w:r w:rsidRPr="00E3705B">
              <w:rPr>
                <w:bCs/>
              </w:rPr>
              <w:t xml:space="preserve">It was RESOLVED to </w:t>
            </w:r>
            <w:r w:rsidR="0079783F">
              <w:rPr>
                <w:bCs/>
              </w:rPr>
              <w:t xml:space="preserve">pay for the </w:t>
            </w:r>
            <w:r w:rsidRPr="00E3705B">
              <w:rPr>
                <w:bCs/>
              </w:rPr>
              <w:t>replace</w:t>
            </w:r>
            <w:r w:rsidR="0079783F">
              <w:rPr>
                <w:bCs/>
              </w:rPr>
              <w:t xml:space="preserve">ment LED lamps from Reserve Funds. </w:t>
            </w:r>
            <w:r w:rsidR="0032613A" w:rsidRPr="00E3705B">
              <w:rPr>
                <w:b/>
                <w:u w:val="single"/>
              </w:rPr>
              <w:t>Action</w:t>
            </w:r>
            <w:r w:rsidR="0032613A" w:rsidRPr="00E3705B">
              <w:rPr>
                <w:bCs/>
              </w:rPr>
              <w:t xml:space="preserve">: </w:t>
            </w:r>
            <w:r w:rsidR="002F0DD4" w:rsidRPr="00E3705B">
              <w:rPr>
                <w:bCs/>
              </w:rPr>
              <w:t>The</w:t>
            </w:r>
            <w:r w:rsidRPr="00E3705B">
              <w:rPr>
                <w:bCs/>
              </w:rPr>
              <w:t xml:space="preserve"> Clerk </w:t>
            </w:r>
            <w:r w:rsidR="002F0DD4" w:rsidRPr="00E3705B">
              <w:rPr>
                <w:bCs/>
              </w:rPr>
              <w:t xml:space="preserve">is </w:t>
            </w:r>
            <w:r w:rsidRPr="00E3705B">
              <w:rPr>
                <w:bCs/>
              </w:rPr>
              <w:t xml:space="preserve">to </w:t>
            </w:r>
            <w:r w:rsidR="0079783F">
              <w:rPr>
                <w:bCs/>
              </w:rPr>
              <w:t>expedi</w:t>
            </w:r>
            <w:bookmarkStart w:id="4" w:name="_GoBack"/>
            <w:bookmarkEnd w:id="4"/>
            <w:r w:rsidR="0079783F">
              <w:rPr>
                <w:bCs/>
              </w:rPr>
              <w:t>te t</w:t>
            </w:r>
            <w:r w:rsidR="003D7CB8">
              <w:rPr>
                <w:bCs/>
              </w:rPr>
              <w:t>he</w:t>
            </w:r>
            <w:r w:rsidR="0079783F">
              <w:rPr>
                <w:bCs/>
              </w:rPr>
              <w:t xml:space="preserve"> project with Aylesbury Mains.</w:t>
            </w:r>
            <w:r w:rsidR="0032613A" w:rsidRPr="00E3705B">
              <w:rPr>
                <w:bCs/>
              </w:rPr>
              <w:t xml:space="preserve"> </w:t>
            </w:r>
          </w:p>
        </w:tc>
      </w:tr>
      <w:tr w:rsidR="00E3705B" w:rsidRPr="00E3705B" w14:paraId="37E3D772" w14:textId="77777777" w:rsidTr="00FF01E5">
        <w:tc>
          <w:tcPr>
            <w:tcW w:w="576" w:type="dxa"/>
          </w:tcPr>
          <w:p w14:paraId="6684E7F1" w14:textId="77777777" w:rsidR="006C1362" w:rsidRPr="00E3705B" w:rsidRDefault="006C1362" w:rsidP="00381E6F">
            <w:pPr>
              <w:pStyle w:val="ListParagraph"/>
              <w:numPr>
                <w:ilvl w:val="0"/>
                <w:numId w:val="23"/>
              </w:numPr>
              <w:spacing w:before="60" w:after="120"/>
              <w:jc w:val="right"/>
              <w:rPr>
                <w:rFonts w:ascii="Arial" w:hAnsi="Arial" w:cs="Arial"/>
                <w:sz w:val="24"/>
                <w:szCs w:val="24"/>
              </w:rPr>
            </w:pPr>
          </w:p>
        </w:tc>
        <w:tc>
          <w:tcPr>
            <w:tcW w:w="8917" w:type="dxa"/>
          </w:tcPr>
          <w:p w14:paraId="13C2EBFC" w14:textId="42C43348" w:rsidR="006C1362" w:rsidRPr="00E3705B" w:rsidRDefault="00037ECE" w:rsidP="00381E6F">
            <w:pPr>
              <w:spacing w:before="60" w:after="120"/>
              <w:rPr>
                <w:rFonts w:ascii="Arial" w:hAnsi="Arial" w:cs="Arial"/>
                <w:bCs/>
                <w:sz w:val="24"/>
                <w:szCs w:val="24"/>
              </w:rPr>
            </w:pPr>
            <w:r>
              <w:rPr>
                <w:rFonts w:ascii="Arial" w:hAnsi="Arial" w:cs="Arial"/>
                <w:bCs/>
                <w:sz w:val="24"/>
                <w:szCs w:val="24"/>
              </w:rPr>
              <w:t xml:space="preserve">Councillor Linfoot, as </w:t>
            </w:r>
            <w:r w:rsidR="00EF50AF" w:rsidRPr="00E3705B">
              <w:rPr>
                <w:rFonts w:ascii="Arial" w:hAnsi="Arial" w:cs="Arial"/>
                <w:bCs/>
                <w:sz w:val="24"/>
                <w:szCs w:val="24"/>
              </w:rPr>
              <w:t xml:space="preserve">Police Representative </w:t>
            </w:r>
            <w:r w:rsidR="00062939">
              <w:rPr>
                <w:rFonts w:ascii="Arial" w:hAnsi="Arial" w:cs="Arial"/>
                <w:bCs/>
                <w:sz w:val="24"/>
                <w:szCs w:val="24"/>
              </w:rPr>
              <w:t>had attended a meeting and reported that the main objectives for the County’s police force had been identified as: reducing reoffending</w:t>
            </w:r>
            <w:r w:rsidR="001872DA">
              <w:rPr>
                <w:rFonts w:ascii="Arial" w:hAnsi="Arial" w:cs="Arial"/>
                <w:bCs/>
                <w:sz w:val="24"/>
                <w:szCs w:val="24"/>
              </w:rPr>
              <w:t xml:space="preserve"> and youth work</w:t>
            </w:r>
            <w:r w:rsidR="00062939">
              <w:rPr>
                <w:rFonts w:ascii="Arial" w:hAnsi="Arial" w:cs="Arial"/>
                <w:bCs/>
                <w:sz w:val="24"/>
                <w:szCs w:val="24"/>
              </w:rPr>
              <w:t>. The fire service was identified as the poorest funded in the country. Fires only represent about a third of their work as they are engaged in flood work, road traffic accidents etc.</w:t>
            </w:r>
          </w:p>
        </w:tc>
      </w:tr>
      <w:tr w:rsidR="00E3705B" w:rsidRPr="00E3705B" w14:paraId="4BC68266" w14:textId="77777777" w:rsidTr="00FF01E5">
        <w:tc>
          <w:tcPr>
            <w:tcW w:w="576" w:type="dxa"/>
          </w:tcPr>
          <w:p w14:paraId="70E00257" w14:textId="77777777" w:rsidR="00F154C4" w:rsidRPr="00E3705B" w:rsidRDefault="00F154C4" w:rsidP="00381E6F">
            <w:pPr>
              <w:pStyle w:val="ListParagraph"/>
              <w:numPr>
                <w:ilvl w:val="0"/>
                <w:numId w:val="23"/>
              </w:numPr>
              <w:spacing w:before="60" w:after="120"/>
              <w:jc w:val="right"/>
              <w:rPr>
                <w:rFonts w:ascii="Arial" w:hAnsi="Arial" w:cs="Arial"/>
                <w:sz w:val="24"/>
                <w:szCs w:val="24"/>
              </w:rPr>
            </w:pPr>
          </w:p>
        </w:tc>
        <w:tc>
          <w:tcPr>
            <w:tcW w:w="8917" w:type="dxa"/>
          </w:tcPr>
          <w:p w14:paraId="42F81863" w14:textId="77777777" w:rsidR="00062939" w:rsidRDefault="00EF50AF" w:rsidP="00381E6F">
            <w:pPr>
              <w:spacing w:before="60" w:after="120"/>
              <w:rPr>
                <w:rFonts w:ascii="Arial" w:hAnsi="Arial" w:cs="Arial"/>
                <w:b/>
                <w:bCs/>
                <w:sz w:val="24"/>
                <w:szCs w:val="24"/>
              </w:rPr>
            </w:pPr>
            <w:r w:rsidRPr="00E3705B">
              <w:rPr>
                <w:rFonts w:ascii="Arial" w:hAnsi="Arial" w:cs="Arial"/>
                <w:b/>
                <w:bCs/>
                <w:sz w:val="24"/>
                <w:szCs w:val="24"/>
              </w:rPr>
              <w:t>Planning:</w:t>
            </w:r>
            <w:r w:rsidR="00062939">
              <w:rPr>
                <w:rFonts w:ascii="Arial" w:hAnsi="Arial" w:cs="Arial"/>
                <w:b/>
                <w:bCs/>
                <w:sz w:val="24"/>
                <w:szCs w:val="24"/>
              </w:rPr>
              <w:t xml:space="preserve"> </w:t>
            </w:r>
          </w:p>
          <w:p w14:paraId="7CC1A002" w14:textId="77777777" w:rsidR="00062939" w:rsidRPr="00062939" w:rsidRDefault="00062939" w:rsidP="00062939">
            <w:pPr>
              <w:pStyle w:val="Heading4"/>
              <w:spacing w:before="0" w:line="240" w:lineRule="auto"/>
              <w:outlineLvl w:val="3"/>
              <w:rPr>
                <w:bCs/>
              </w:rPr>
            </w:pPr>
            <w:r w:rsidRPr="00062939">
              <w:rPr>
                <w:bCs/>
              </w:rPr>
              <w:t xml:space="preserve">WND/2021/0442 </w:t>
            </w:r>
          </w:p>
          <w:p w14:paraId="43B46D1C" w14:textId="77777777" w:rsidR="00062939" w:rsidRDefault="00062939" w:rsidP="00062939">
            <w:pPr>
              <w:rPr>
                <w:rFonts w:ascii="Arial" w:hAnsi="Arial" w:cs="Arial"/>
                <w:bCs/>
                <w:sz w:val="24"/>
                <w:szCs w:val="24"/>
              </w:rPr>
            </w:pPr>
            <w:r>
              <w:rPr>
                <w:rFonts w:ascii="Arial" w:hAnsi="Arial" w:cs="Arial"/>
                <w:bCs/>
                <w:sz w:val="24"/>
                <w:szCs w:val="24"/>
              </w:rPr>
              <w:t>Description: First Floor side extension</w:t>
            </w:r>
          </w:p>
          <w:p w14:paraId="394D79FF" w14:textId="34882E0F" w:rsidR="00062939" w:rsidRDefault="00062939" w:rsidP="00062939">
            <w:pPr>
              <w:rPr>
                <w:rFonts w:ascii="Arial" w:hAnsi="Arial" w:cs="Arial"/>
                <w:bCs/>
                <w:sz w:val="24"/>
                <w:szCs w:val="24"/>
              </w:rPr>
            </w:pPr>
            <w:r>
              <w:rPr>
                <w:rFonts w:ascii="Arial" w:hAnsi="Arial" w:cs="Arial"/>
                <w:bCs/>
                <w:sz w:val="24"/>
                <w:szCs w:val="24"/>
              </w:rPr>
              <w:t>Locations: 13 Stubbs Road</w:t>
            </w:r>
          </w:p>
          <w:p w14:paraId="0E1EE020" w14:textId="460FDC3B" w:rsidR="00062939" w:rsidRPr="00062939" w:rsidRDefault="00062939" w:rsidP="00062939">
            <w:pPr>
              <w:pStyle w:val="BodyText"/>
              <w:spacing w:after="0"/>
              <w:rPr>
                <w:bCs/>
              </w:rPr>
            </w:pPr>
            <w:r w:rsidRPr="00062939">
              <w:rPr>
                <w:bCs/>
              </w:rPr>
              <w:t>Comment: The Council had no objections.</w:t>
            </w:r>
          </w:p>
          <w:p w14:paraId="6980A823" w14:textId="77777777" w:rsidR="00062939" w:rsidRDefault="00062939" w:rsidP="00062939">
            <w:pPr>
              <w:rPr>
                <w:rFonts w:ascii="Arial" w:hAnsi="Arial" w:cs="Arial"/>
                <w:bCs/>
                <w:sz w:val="24"/>
                <w:szCs w:val="24"/>
              </w:rPr>
            </w:pPr>
          </w:p>
          <w:p w14:paraId="555F5D17" w14:textId="77777777" w:rsidR="00062939" w:rsidRPr="00062939" w:rsidRDefault="00062939" w:rsidP="00062939">
            <w:pPr>
              <w:pStyle w:val="Heading4"/>
              <w:spacing w:before="0" w:line="240" w:lineRule="auto"/>
              <w:outlineLvl w:val="3"/>
              <w:rPr>
                <w:bCs/>
              </w:rPr>
            </w:pPr>
            <w:r w:rsidRPr="00062939">
              <w:rPr>
                <w:bCs/>
              </w:rPr>
              <w:t>WND/2021/0580</w:t>
            </w:r>
          </w:p>
          <w:p w14:paraId="00E54740" w14:textId="77777777" w:rsidR="00062939" w:rsidRDefault="00062939" w:rsidP="00062939">
            <w:pPr>
              <w:rPr>
                <w:rFonts w:ascii="Arial" w:hAnsi="Arial" w:cs="Arial"/>
                <w:bCs/>
                <w:sz w:val="24"/>
                <w:szCs w:val="24"/>
              </w:rPr>
            </w:pPr>
            <w:r>
              <w:rPr>
                <w:rFonts w:ascii="Arial" w:hAnsi="Arial" w:cs="Arial"/>
                <w:bCs/>
                <w:sz w:val="24"/>
                <w:szCs w:val="24"/>
              </w:rPr>
              <w:t>Description: Work to a tree within a conservation area</w:t>
            </w:r>
          </w:p>
          <w:p w14:paraId="750D9EC5" w14:textId="058BE96B" w:rsidR="00062939" w:rsidRDefault="00062939" w:rsidP="00062939">
            <w:pPr>
              <w:rPr>
                <w:rFonts w:ascii="Arial" w:hAnsi="Arial" w:cs="Arial"/>
                <w:bCs/>
                <w:sz w:val="24"/>
                <w:szCs w:val="24"/>
              </w:rPr>
            </w:pPr>
            <w:r>
              <w:rPr>
                <w:rFonts w:ascii="Arial" w:hAnsi="Arial" w:cs="Arial"/>
                <w:bCs/>
                <w:sz w:val="24"/>
                <w:szCs w:val="24"/>
              </w:rPr>
              <w:t>Location: Holcombe, High Street Everdon</w:t>
            </w:r>
          </w:p>
          <w:p w14:paraId="5CC6A576" w14:textId="50A28317" w:rsidR="00F154C4" w:rsidRPr="00E3705B" w:rsidRDefault="00062939" w:rsidP="00062939">
            <w:pPr>
              <w:rPr>
                <w:rFonts w:ascii="Arial" w:hAnsi="Arial" w:cs="Arial"/>
                <w:bCs/>
                <w:sz w:val="24"/>
                <w:szCs w:val="24"/>
              </w:rPr>
            </w:pPr>
            <w:r>
              <w:rPr>
                <w:rFonts w:ascii="Arial" w:hAnsi="Arial" w:cs="Arial"/>
                <w:bCs/>
                <w:sz w:val="24"/>
                <w:szCs w:val="24"/>
              </w:rPr>
              <w:t>Comment: The Council supported the application.</w:t>
            </w:r>
            <w:r w:rsidR="00EF50AF" w:rsidRPr="00E3705B">
              <w:rPr>
                <w:rFonts w:ascii="Arial" w:hAnsi="Arial" w:cs="Arial"/>
                <w:bCs/>
                <w:sz w:val="24"/>
                <w:szCs w:val="24"/>
              </w:rPr>
              <w:t xml:space="preserve"> </w:t>
            </w:r>
          </w:p>
        </w:tc>
      </w:tr>
      <w:tr w:rsidR="0079783F" w:rsidRPr="00E3705B" w14:paraId="49EC79C2" w14:textId="77777777" w:rsidTr="00FF01E5">
        <w:tc>
          <w:tcPr>
            <w:tcW w:w="576" w:type="dxa"/>
          </w:tcPr>
          <w:p w14:paraId="75A29CE4" w14:textId="77777777" w:rsidR="0079783F" w:rsidRPr="00E3705B" w:rsidRDefault="0079783F" w:rsidP="00381E6F">
            <w:pPr>
              <w:pStyle w:val="ListParagraph"/>
              <w:numPr>
                <w:ilvl w:val="0"/>
                <w:numId w:val="23"/>
              </w:numPr>
              <w:spacing w:before="60" w:after="120"/>
              <w:jc w:val="right"/>
              <w:rPr>
                <w:rFonts w:ascii="Arial" w:hAnsi="Arial" w:cs="Arial"/>
                <w:sz w:val="24"/>
                <w:szCs w:val="24"/>
              </w:rPr>
            </w:pPr>
          </w:p>
        </w:tc>
        <w:tc>
          <w:tcPr>
            <w:tcW w:w="8917" w:type="dxa"/>
          </w:tcPr>
          <w:p w14:paraId="7A69DA66" w14:textId="590B87FF" w:rsidR="0079783F" w:rsidRPr="00062939" w:rsidRDefault="00062939" w:rsidP="00381E6F">
            <w:pPr>
              <w:spacing w:before="60" w:after="120"/>
              <w:rPr>
                <w:rFonts w:ascii="Arial" w:hAnsi="Arial" w:cs="Arial"/>
                <w:bCs/>
                <w:sz w:val="24"/>
                <w:szCs w:val="24"/>
              </w:rPr>
            </w:pPr>
            <w:r w:rsidRPr="00062939">
              <w:rPr>
                <w:rFonts w:ascii="Arial" w:hAnsi="Arial" w:cs="Arial"/>
                <w:bCs/>
                <w:sz w:val="24"/>
                <w:szCs w:val="24"/>
              </w:rPr>
              <w:t xml:space="preserve">It was RESOLVED to </w:t>
            </w:r>
            <w:r w:rsidR="00037ECE">
              <w:rPr>
                <w:rFonts w:ascii="Arial" w:hAnsi="Arial" w:cs="Arial"/>
                <w:bCs/>
                <w:sz w:val="24"/>
                <w:szCs w:val="24"/>
              </w:rPr>
              <w:t>renew</w:t>
            </w:r>
            <w:r w:rsidRPr="00062939">
              <w:rPr>
                <w:rFonts w:ascii="Arial" w:hAnsi="Arial" w:cs="Arial"/>
                <w:bCs/>
                <w:sz w:val="24"/>
                <w:szCs w:val="24"/>
              </w:rPr>
              <w:t xml:space="preserve"> membership of the SLCC.</w:t>
            </w:r>
          </w:p>
        </w:tc>
      </w:tr>
      <w:tr w:rsidR="00E3705B" w:rsidRPr="00E3705B" w14:paraId="68A2B020" w14:textId="77777777" w:rsidTr="008F51F3">
        <w:trPr>
          <w:trHeight w:val="812"/>
        </w:trPr>
        <w:tc>
          <w:tcPr>
            <w:tcW w:w="576" w:type="dxa"/>
          </w:tcPr>
          <w:p w14:paraId="3E3352A3" w14:textId="77777777" w:rsidR="00624CE0" w:rsidRPr="00E3705B" w:rsidRDefault="00624CE0" w:rsidP="00381E6F">
            <w:pPr>
              <w:pStyle w:val="ListParagraph"/>
              <w:numPr>
                <w:ilvl w:val="0"/>
                <w:numId w:val="23"/>
              </w:numPr>
              <w:spacing w:before="60" w:after="120"/>
              <w:jc w:val="right"/>
              <w:rPr>
                <w:rFonts w:ascii="Arial" w:hAnsi="Arial" w:cs="Arial"/>
                <w:sz w:val="24"/>
                <w:szCs w:val="24"/>
              </w:rPr>
            </w:pPr>
          </w:p>
        </w:tc>
        <w:tc>
          <w:tcPr>
            <w:tcW w:w="8917" w:type="dxa"/>
          </w:tcPr>
          <w:p w14:paraId="51F61579" w14:textId="18C25F41" w:rsidR="00624CE0" w:rsidRPr="00E3705B" w:rsidRDefault="0079783F" w:rsidP="000C22A6">
            <w:pPr>
              <w:pStyle w:val="Heading1"/>
              <w:spacing w:before="60" w:after="120"/>
              <w:outlineLvl w:val="0"/>
              <w:rPr>
                <w:rFonts w:ascii="Arial" w:hAnsi="Arial" w:cs="Arial"/>
                <w:b/>
                <w:bCs/>
                <w:color w:val="auto"/>
                <w:sz w:val="24"/>
                <w:szCs w:val="24"/>
                <w:u w:val="single"/>
              </w:rPr>
            </w:pPr>
            <w:r>
              <w:rPr>
                <w:rFonts w:ascii="Arial" w:hAnsi="Arial" w:cs="Arial"/>
                <w:color w:val="auto"/>
                <w:sz w:val="24"/>
                <w:szCs w:val="24"/>
              </w:rPr>
              <w:t>The</w:t>
            </w:r>
            <w:r w:rsidR="009801BF">
              <w:rPr>
                <w:rFonts w:ascii="Arial" w:hAnsi="Arial" w:cs="Arial"/>
                <w:color w:val="auto"/>
                <w:sz w:val="24"/>
                <w:szCs w:val="24"/>
              </w:rPr>
              <w:t>re was no more information on ‘The Plough’</w:t>
            </w:r>
            <w:r w:rsidR="004327DA">
              <w:rPr>
                <w:rFonts w:ascii="Arial" w:hAnsi="Arial" w:cs="Arial"/>
                <w:color w:val="auto"/>
                <w:sz w:val="24"/>
                <w:szCs w:val="24"/>
              </w:rPr>
              <w:t>. T</w:t>
            </w:r>
            <w:r w:rsidR="009801BF">
              <w:rPr>
                <w:rFonts w:ascii="Arial" w:hAnsi="Arial" w:cs="Arial"/>
                <w:color w:val="auto"/>
                <w:sz w:val="24"/>
                <w:szCs w:val="24"/>
              </w:rPr>
              <w:t>he ‘Save the Plough’ group are meeting again on Monday 18</w:t>
            </w:r>
            <w:r w:rsidR="009801BF" w:rsidRPr="009801BF">
              <w:rPr>
                <w:rFonts w:ascii="Arial" w:hAnsi="Arial" w:cs="Arial"/>
                <w:color w:val="auto"/>
                <w:sz w:val="24"/>
                <w:szCs w:val="24"/>
                <w:vertAlign w:val="superscript"/>
              </w:rPr>
              <w:t>th</w:t>
            </w:r>
            <w:r w:rsidR="009801BF">
              <w:rPr>
                <w:rFonts w:ascii="Arial" w:hAnsi="Arial" w:cs="Arial"/>
                <w:color w:val="auto"/>
                <w:sz w:val="24"/>
                <w:szCs w:val="24"/>
              </w:rPr>
              <w:t xml:space="preserve"> October.</w:t>
            </w:r>
            <w:r w:rsidR="001872DA">
              <w:rPr>
                <w:rFonts w:ascii="Arial" w:hAnsi="Arial" w:cs="Arial"/>
                <w:color w:val="auto"/>
                <w:sz w:val="24"/>
                <w:szCs w:val="24"/>
              </w:rPr>
              <w:t xml:space="preserve"> Update to be on the December agenda.</w:t>
            </w:r>
          </w:p>
        </w:tc>
      </w:tr>
      <w:tr w:rsidR="00E3705B" w:rsidRPr="00E3705B" w14:paraId="20AA90D4" w14:textId="77777777" w:rsidTr="00FF01E5">
        <w:tc>
          <w:tcPr>
            <w:tcW w:w="576" w:type="dxa"/>
          </w:tcPr>
          <w:p w14:paraId="0C787E02" w14:textId="77777777" w:rsidR="00624CE0" w:rsidRPr="00E3705B" w:rsidRDefault="00624CE0" w:rsidP="00381E6F">
            <w:pPr>
              <w:pStyle w:val="ListParagraph"/>
              <w:numPr>
                <w:ilvl w:val="0"/>
                <w:numId w:val="23"/>
              </w:numPr>
              <w:spacing w:after="120"/>
              <w:jc w:val="right"/>
              <w:rPr>
                <w:rFonts w:ascii="Arial" w:hAnsi="Arial" w:cs="Arial"/>
                <w:sz w:val="24"/>
                <w:szCs w:val="24"/>
              </w:rPr>
            </w:pPr>
          </w:p>
        </w:tc>
        <w:tc>
          <w:tcPr>
            <w:tcW w:w="8917" w:type="dxa"/>
          </w:tcPr>
          <w:p w14:paraId="0586D51E" w14:textId="3C733BAA" w:rsidR="00624CE0" w:rsidRPr="00E3705B" w:rsidRDefault="009801BF" w:rsidP="00381E6F">
            <w:pPr>
              <w:spacing w:after="120"/>
              <w:rPr>
                <w:rFonts w:ascii="Arial" w:hAnsi="Arial" w:cs="Arial"/>
                <w:sz w:val="24"/>
                <w:szCs w:val="24"/>
              </w:rPr>
            </w:pPr>
            <w:r>
              <w:rPr>
                <w:rFonts w:ascii="Arial" w:hAnsi="Arial" w:cs="Arial"/>
                <w:sz w:val="24"/>
                <w:szCs w:val="24"/>
              </w:rPr>
              <w:t>BT have agreed to refurbish the Red telephone box and it is on the schedule of works for 2022.</w:t>
            </w:r>
          </w:p>
        </w:tc>
      </w:tr>
      <w:tr w:rsidR="00E3705B" w:rsidRPr="00E3705B" w14:paraId="6C679C26" w14:textId="77777777" w:rsidTr="00FF01E5">
        <w:tc>
          <w:tcPr>
            <w:tcW w:w="576" w:type="dxa"/>
          </w:tcPr>
          <w:p w14:paraId="56F87051" w14:textId="77777777" w:rsidR="00624CE0" w:rsidRPr="00E3705B" w:rsidRDefault="00624CE0" w:rsidP="00381E6F">
            <w:pPr>
              <w:pStyle w:val="ListParagraph"/>
              <w:numPr>
                <w:ilvl w:val="0"/>
                <w:numId w:val="23"/>
              </w:numPr>
              <w:spacing w:after="120"/>
              <w:jc w:val="right"/>
              <w:rPr>
                <w:rFonts w:ascii="Arial" w:hAnsi="Arial" w:cs="Arial"/>
                <w:sz w:val="24"/>
                <w:szCs w:val="24"/>
              </w:rPr>
            </w:pPr>
          </w:p>
        </w:tc>
        <w:tc>
          <w:tcPr>
            <w:tcW w:w="8917" w:type="dxa"/>
          </w:tcPr>
          <w:p w14:paraId="13F9ACD1" w14:textId="00AED697" w:rsidR="00412757" w:rsidRPr="00E3705B" w:rsidRDefault="0079783F" w:rsidP="008F51F3">
            <w:pPr>
              <w:pStyle w:val="ListParagraph"/>
              <w:spacing w:before="120" w:after="120"/>
              <w:ind w:left="0"/>
              <w:rPr>
                <w:rFonts w:ascii="Arial" w:hAnsi="Arial" w:cs="Arial"/>
                <w:sz w:val="24"/>
                <w:szCs w:val="24"/>
              </w:rPr>
            </w:pPr>
            <w:r>
              <w:rPr>
                <w:rFonts w:ascii="Arial" w:hAnsi="Arial" w:cs="Arial"/>
                <w:sz w:val="24"/>
                <w:szCs w:val="24"/>
              </w:rPr>
              <w:t>The Privacy Policy was reviewed and approved.</w:t>
            </w:r>
          </w:p>
        </w:tc>
      </w:tr>
      <w:tr w:rsidR="00E3705B" w:rsidRPr="00E3705B" w14:paraId="77362126" w14:textId="77777777" w:rsidTr="00FF01E5">
        <w:tc>
          <w:tcPr>
            <w:tcW w:w="576" w:type="dxa"/>
          </w:tcPr>
          <w:p w14:paraId="266A3265" w14:textId="2836C870" w:rsidR="00624CE0" w:rsidRPr="00E3705B" w:rsidRDefault="00624CE0" w:rsidP="00381E6F">
            <w:pPr>
              <w:pStyle w:val="ListParagraph"/>
              <w:numPr>
                <w:ilvl w:val="0"/>
                <w:numId w:val="23"/>
              </w:numPr>
              <w:spacing w:before="60" w:after="120"/>
              <w:jc w:val="right"/>
              <w:rPr>
                <w:rFonts w:ascii="Arial" w:hAnsi="Arial" w:cs="Arial"/>
                <w:sz w:val="24"/>
                <w:szCs w:val="24"/>
              </w:rPr>
            </w:pPr>
          </w:p>
        </w:tc>
        <w:tc>
          <w:tcPr>
            <w:tcW w:w="8917" w:type="dxa"/>
          </w:tcPr>
          <w:p w14:paraId="531C13F3" w14:textId="491A7DD2" w:rsidR="00095E1E" w:rsidRPr="00E3705B" w:rsidRDefault="009801BF" w:rsidP="00095E1E">
            <w:pPr>
              <w:spacing w:before="60" w:after="120"/>
              <w:rPr>
                <w:rFonts w:ascii="Arial" w:hAnsi="Arial" w:cs="Arial"/>
                <w:sz w:val="24"/>
                <w:szCs w:val="24"/>
              </w:rPr>
            </w:pPr>
            <w:r>
              <w:rPr>
                <w:rFonts w:ascii="Arial" w:hAnsi="Arial" w:cs="Arial"/>
                <w:sz w:val="24"/>
                <w:szCs w:val="24"/>
              </w:rPr>
              <w:t xml:space="preserve">As the village now has Speed Indicator signs it was RESOLVED not to participate in the </w:t>
            </w:r>
            <w:r w:rsidR="00037ECE">
              <w:rPr>
                <w:rFonts w:ascii="Arial" w:hAnsi="Arial" w:cs="Arial"/>
                <w:sz w:val="24"/>
                <w:szCs w:val="24"/>
              </w:rPr>
              <w:t xml:space="preserve">2022 </w:t>
            </w:r>
            <w:r w:rsidR="0079783F">
              <w:rPr>
                <w:rFonts w:ascii="Arial" w:hAnsi="Arial" w:cs="Arial"/>
                <w:sz w:val="24"/>
                <w:szCs w:val="24"/>
              </w:rPr>
              <w:t>Community Speed Watch</w:t>
            </w:r>
            <w:r w:rsidR="00037ECE">
              <w:rPr>
                <w:rFonts w:ascii="Arial" w:hAnsi="Arial" w:cs="Arial"/>
                <w:sz w:val="24"/>
                <w:szCs w:val="24"/>
              </w:rPr>
              <w:t xml:space="preserve"> campaign</w:t>
            </w:r>
            <w:r>
              <w:rPr>
                <w:rFonts w:ascii="Arial" w:hAnsi="Arial" w:cs="Arial"/>
                <w:sz w:val="24"/>
                <w:szCs w:val="24"/>
              </w:rPr>
              <w:t>.</w:t>
            </w:r>
          </w:p>
        </w:tc>
      </w:tr>
      <w:tr w:rsidR="00E3705B" w:rsidRPr="00E3705B" w14:paraId="37ACFD5C" w14:textId="77777777" w:rsidTr="00FF01E5">
        <w:tc>
          <w:tcPr>
            <w:tcW w:w="576" w:type="dxa"/>
          </w:tcPr>
          <w:p w14:paraId="115EA339" w14:textId="77777777" w:rsidR="00095E1E" w:rsidRPr="00E3705B" w:rsidRDefault="00095E1E" w:rsidP="00381E6F">
            <w:pPr>
              <w:pStyle w:val="ListParagraph"/>
              <w:numPr>
                <w:ilvl w:val="0"/>
                <w:numId w:val="23"/>
              </w:numPr>
              <w:spacing w:before="60" w:after="120"/>
              <w:jc w:val="right"/>
              <w:rPr>
                <w:rFonts w:ascii="Arial" w:hAnsi="Arial" w:cs="Arial"/>
                <w:sz w:val="24"/>
                <w:szCs w:val="24"/>
              </w:rPr>
            </w:pPr>
          </w:p>
        </w:tc>
        <w:tc>
          <w:tcPr>
            <w:tcW w:w="8917" w:type="dxa"/>
          </w:tcPr>
          <w:p w14:paraId="17726916" w14:textId="6F66A68E" w:rsidR="008E459A" w:rsidRDefault="009801BF" w:rsidP="0032613A">
            <w:pPr>
              <w:spacing w:before="60" w:after="120"/>
              <w:rPr>
                <w:rFonts w:ascii="Arial" w:hAnsi="Arial" w:cs="Arial"/>
                <w:bCs/>
                <w:sz w:val="24"/>
                <w:szCs w:val="24"/>
              </w:rPr>
            </w:pPr>
            <w:r>
              <w:rPr>
                <w:rFonts w:ascii="Arial" w:hAnsi="Arial" w:cs="Arial"/>
                <w:sz w:val="24"/>
                <w:szCs w:val="24"/>
              </w:rPr>
              <w:t>It was agreed to form</w:t>
            </w:r>
            <w:r w:rsidR="001872DA">
              <w:rPr>
                <w:rFonts w:ascii="Arial" w:hAnsi="Arial" w:cs="Arial"/>
                <w:sz w:val="24"/>
                <w:szCs w:val="24"/>
              </w:rPr>
              <w:t xml:space="preserve"> </w:t>
            </w:r>
            <w:r>
              <w:rPr>
                <w:rFonts w:ascii="Arial" w:hAnsi="Arial" w:cs="Arial"/>
                <w:sz w:val="24"/>
                <w:szCs w:val="24"/>
              </w:rPr>
              <w:t xml:space="preserve">a committee with representatives from the Parish Council, </w:t>
            </w:r>
            <w:r w:rsidR="00037ECE">
              <w:rPr>
                <w:rFonts w:ascii="Arial" w:hAnsi="Arial" w:cs="Arial"/>
                <w:sz w:val="24"/>
                <w:szCs w:val="24"/>
              </w:rPr>
              <w:t xml:space="preserve">Parochial Church Council, </w:t>
            </w:r>
            <w:r>
              <w:rPr>
                <w:rFonts w:ascii="Arial" w:hAnsi="Arial" w:cs="Arial"/>
                <w:sz w:val="24"/>
                <w:szCs w:val="24"/>
              </w:rPr>
              <w:t>Outdoor Learning Centre and the Village Hall Management Committee to decide on the village’s celebrations for the</w:t>
            </w:r>
            <w:r w:rsidR="0032613A" w:rsidRPr="00E3705B">
              <w:rPr>
                <w:rFonts w:ascii="Arial" w:hAnsi="Arial" w:cs="Arial"/>
                <w:sz w:val="24"/>
                <w:szCs w:val="24"/>
              </w:rPr>
              <w:t xml:space="preserve"> </w:t>
            </w:r>
            <w:r w:rsidR="0079783F" w:rsidRPr="009801BF">
              <w:rPr>
                <w:rFonts w:ascii="Arial" w:hAnsi="Arial" w:cs="Arial"/>
                <w:bCs/>
                <w:sz w:val="24"/>
                <w:szCs w:val="24"/>
              </w:rPr>
              <w:t>Queen’s Platinum Jubilee 2022</w:t>
            </w:r>
            <w:r>
              <w:rPr>
                <w:rFonts w:ascii="Arial" w:hAnsi="Arial" w:cs="Arial"/>
                <w:bCs/>
                <w:sz w:val="24"/>
                <w:szCs w:val="24"/>
              </w:rPr>
              <w:t xml:space="preserve">. Suggestions </w:t>
            </w:r>
            <w:r w:rsidR="004327DA">
              <w:rPr>
                <w:rFonts w:ascii="Arial" w:hAnsi="Arial" w:cs="Arial"/>
                <w:bCs/>
                <w:sz w:val="24"/>
                <w:szCs w:val="24"/>
              </w:rPr>
              <w:t>were</w:t>
            </w:r>
            <w:r w:rsidR="00F52858">
              <w:rPr>
                <w:rFonts w:ascii="Arial" w:hAnsi="Arial" w:cs="Arial"/>
                <w:bCs/>
                <w:sz w:val="24"/>
                <w:szCs w:val="24"/>
              </w:rPr>
              <w:t>:</w:t>
            </w:r>
            <w:r>
              <w:rPr>
                <w:rFonts w:ascii="Arial" w:hAnsi="Arial" w:cs="Arial"/>
                <w:bCs/>
                <w:sz w:val="24"/>
                <w:szCs w:val="24"/>
              </w:rPr>
              <w:t xml:space="preserve"> </w:t>
            </w:r>
            <w:r w:rsidR="004327DA">
              <w:rPr>
                <w:rFonts w:ascii="Arial" w:hAnsi="Arial" w:cs="Arial"/>
                <w:bCs/>
                <w:sz w:val="24"/>
                <w:szCs w:val="24"/>
              </w:rPr>
              <w:t xml:space="preserve">a </w:t>
            </w:r>
            <w:r>
              <w:rPr>
                <w:rFonts w:ascii="Arial" w:hAnsi="Arial" w:cs="Arial"/>
                <w:bCs/>
                <w:sz w:val="24"/>
                <w:szCs w:val="24"/>
              </w:rPr>
              <w:t>party on the village green and a concert. Councillor</w:t>
            </w:r>
            <w:r w:rsidR="0054115B">
              <w:rPr>
                <w:rFonts w:ascii="Arial" w:hAnsi="Arial" w:cs="Arial"/>
                <w:bCs/>
                <w:sz w:val="24"/>
                <w:szCs w:val="24"/>
              </w:rPr>
              <w:t>s</w:t>
            </w:r>
            <w:r>
              <w:rPr>
                <w:rFonts w:ascii="Arial" w:hAnsi="Arial" w:cs="Arial"/>
                <w:bCs/>
                <w:sz w:val="24"/>
                <w:szCs w:val="24"/>
              </w:rPr>
              <w:t xml:space="preserve"> Kevin</w:t>
            </w:r>
            <w:r w:rsidR="0054115B">
              <w:rPr>
                <w:rFonts w:ascii="Arial" w:hAnsi="Arial" w:cs="Arial"/>
                <w:bCs/>
                <w:sz w:val="24"/>
                <w:szCs w:val="24"/>
              </w:rPr>
              <w:t xml:space="preserve"> </w:t>
            </w:r>
            <w:r>
              <w:rPr>
                <w:rFonts w:ascii="Arial" w:hAnsi="Arial" w:cs="Arial"/>
                <w:bCs/>
                <w:sz w:val="24"/>
                <w:szCs w:val="24"/>
              </w:rPr>
              <w:t>Nichols and Keith Wilkins offered to</w:t>
            </w:r>
            <w:r w:rsidR="004327DA">
              <w:rPr>
                <w:rFonts w:ascii="Arial" w:hAnsi="Arial" w:cs="Arial"/>
                <w:bCs/>
                <w:sz w:val="24"/>
                <w:szCs w:val="24"/>
              </w:rPr>
              <w:t xml:space="preserve"> represent the Parish Council </w:t>
            </w:r>
            <w:r>
              <w:rPr>
                <w:rFonts w:ascii="Arial" w:hAnsi="Arial" w:cs="Arial"/>
                <w:bCs/>
                <w:sz w:val="24"/>
                <w:szCs w:val="24"/>
              </w:rPr>
              <w:t>on the committee.</w:t>
            </w:r>
          </w:p>
          <w:p w14:paraId="76A87568" w14:textId="37344BB7" w:rsidR="009801BF" w:rsidRPr="00E3705B" w:rsidRDefault="009801BF" w:rsidP="0032613A">
            <w:pPr>
              <w:spacing w:before="60" w:after="120"/>
              <w:rPr>
                <w:rFonts w:ascii="Arial" w:hAnsi="Arial" w:cs="Arial"/>
                <w:sz w:val="24"/>
                <w:szCs w:val="24"/>
              </w:rPr>
            </w:pPr>
            <w:r w:rsidRPr="0054115B">
              <w:rPr>
                <w:rFonts w:ascii="Arial" w:hAnsi="Arial" w:cs="Arial"/>
                <w:b/>
                <w:sz w:val="24"/>
                <w:szCs w:val="24"/>
                <w:u w:val="single"/>
              </w:rPr>
              <w:t>Action</w:t>
            </w:r>
            <w:r w:rsidR="0054115B" w:rsidRPr="0054115B">
              <w:rPr>
                <w:rFonts w:ascii="Arial" w:hAnsi="Arial" w:cs="Arial"/>
                <w:b/>
                <w:sz w:val="24"/>
                <w:szCs w:val="24"/>
                <w:u w:val="single"/>
              </w:rPr>
              <w:t>:</w:t>
            </w:r>
            <w:r>
              <w:rPr>
                <w:rFonts w:ascii="Arial" w:hAnsi="Arial" w:cs="Arial"/>
                <w:sz w:val="24"/>
                <w:szCs w:val="24"/>
              </w:rPr>
              <w:t xml:space="preserve"> </w:t>
            </w:r>
            <w:r w:rsidR="0054115B">
              <w:rPr>
                <w:rFonts w:ascii="Arial" w:hAnsi="Arial" w:cs="Arial"/>
                <w:sz w:val="24"/>
                <w:szCs w:val="24"/>
              </w:rPr>
              <w:t>Councillor</w:t>
            </w:r>
            <w:r>
              <w:rPr>
                <w:rFonts w:ascii="Arial" w:hAnsi="Arial" w:cs="Arial"/>
                <w:sz w:val="24"/>
                <w:szCs w:val="24"/>
              </w:rPr>
              <w:t xml:space="preserve"> Ni</w:t>
            </w:r>
            <w:r w:rsidR="0054115B">
              <w:rPr>
                <w:rFonts w:ascii="Arial" w:hAnsi="Arial" w:cs="Arial"/>
                <w:sz w:val="24"/>
                <w:szCs w:val="24"/>
              </w:rPr>
              <w:t>chol</w:t>
            </w:r>
            <w:r>
              <w:rPr>
                <w:rFonts w:ascii="Arial" w:hAnsi="Arial" w:cs="Arial"/>
                <w:sz w:val="24"/>
                <w:szCs w:val="24"/>
              </w:rPr>
              <w:t>s will</w:t>
            </w:r>
            <w:r w:rsidR="0054115B">
              <w:rPr>
                <w:rFonts w:ascii="Arial" w:hAnsi="Arial" w:cs="Arial"/>
                <w:sz w:val="24"/>
                <w:szCs w:val="24"/>
              </w:rPr>
              <w:t xml:space="preserve"> </w:t>
            </w:r>
            <w:r>
              <w:rPr>
                <w:rFonts w:ascii="Arial" w:hAnsi="Arial" w:cs="Arial"/>
                <w:sz w:val="24"/>
                <w:szCs w:val="24"/>
              </w:rPr>
              <w:t>approach</w:t>
            </w:r>
            <w:r w:rsidR="0054115B">
              <w:rPr>
                <w:rFonts w:ascii="Arial" w:hAnsi="Arial" w:cs="Arial"/>
                <w:sz w:val="24"/>
                <w:szCs w:val="24"/>
              </w:rPr>
              <w:t xml:space="preserve"> </w:t>
            </w:r>
            <w:r>
              <w:rPr>
                <w:rFonts w:ascii="Arial" w:hAnsi="Arial" w:cs="Arial"/>
                <w:sz w:val="24"/>
                <w:szCs w:val="24"/>
              </w:rPr>
              <w:t>the other parties to form</w:t>
            </w:r>
            <w:r w:rsidR="0054115B">
              <w:rPr>
                <w:rFonts w:ascii="Arial" w:hAnsi="Arial" w:cs="Arial"/>
                <w:sz w:val="24"/>
                <w:szCs w:val="24"/>
              </w:rPr>
              <w:t xml:space="preserve"> </w:t>
            </w:r>
            <w:r>
              <w:rPr>
                <w:rFonts w:ascii="Arial" w:hAnsi="Arial" w:cs="Arial"/>
                <w:sz w:val="24"/>
                <w:szCs w:val="24"/>
              </w:rPr>
              <w:t>the committee and provide an update in December.</w:t>
            </w:r>
          </w:p>
        </w:tc>
      </w:tr>
      <w:tr w:rsidR="001C6282" w:rsidRPr="00E3705B" w14:paraId="3D7241FB" w14:textId="77777777" w:rsidTr="00FF01E5">
        <w:tc>
          <w:tcPr>
            <w:tcW w:w="576" w:type="dxa"/>
          </w:tcPr>
          <w:p w14:paraId="4C83D23B" w14:textId="77777777" w:rsidR="001C6282" w:rsidRPr="00E3705B" w:rsidRDefault="001C6282" w:rsidP="00381E6F">
            <w:pPr>
              <w:pStyle w:val="ListParagraph"/>
              <w:numPr>
                <w:ilvl w:val="0"/>
                <w:numId w:val="23"/>
              </w:numPr>
              <w:spacing w:before="60" w:after="120"/>
              <w:jc w:val="right"/>
              <w:rPr>
                <w:rFonts w:ascii="Arial" w:hAnsi="Arial" w:cs="Arial"/>
                <w:sz w:val="24"/>
                <w:szCs w:val="24"/>
              </w:rPr>
            </w:pPr>
          </w:p>
        </w:tc>
        <w:tc>
          <w:tcPr>
            <w:tcW w:w="8917" w:type="dxa"/>
          </w:tcPr>
          <w:p w14:paraId="7420FD58" w14:textId="237220C2" w:rsidR="0054115B" w:rsidRDefault="0054115B" w:rsidP="0054115B">
            <w:pPr>
              <w:pStyle w:val="BodyText"/>
              <w:spacing w:before="60"/>
            </w:pPr>
            <w:r>
              <w:t>The Council agreed to support</w:t>
            </w:r>
            <w:r w:rsidR="00F52858">
              <w:t xml:space="preserve"> an</w:t>
            </w:r>
            <w:r>
              <w:t xml:space="preserve"> </w:t>
            </w:r>
            <w:r w:rsidR="004327DA">
              <w:t xml:space="preserve">annual </w:t>
            </w:r>
            <w:r>
              <w:t>s</w:t>
            </w:r>
            <w:r w:rsidR="001C6282">
              <w:t>ervice to commemorate WW1 memorial and display.</w:t>
            </w:r>
            <w:r>
              <w:t xml:space="preserve"> The Council will </w:t>
            </w:r>
            <w:r w:rsidR="004327DA">
              <w:t>consider</w:t>
            </w:r>
            <w:r>
              <w:t xml:space="preserve"> providing a commemorative bench to either replace the one outside The Plough</w:t>
            </w:r>
            <w:r w:rsidR="001872DA">
              <w:t>,</w:t>
            </w:r>
            <w:r>
              <w:t xml:space="preserve"> or</w:t>
            </w:r>
            <w:r w:rsidR="00F52858">
              <w:t xml:space="preserve">, </w:t>
            </w:r>
            <w:r>
              <w:t>to</w:t>
            </w:r>
            <w:r w:rsidR="009841AA">
              <w:t xml:space="preserve"> </w:t>
            </w:r>
            <w:r>
              <w:t>be placed within the church grounds.</w:t>
            </w:r>
          </w:p>
          <w:p w14:paraId="7824F906" w14:textId="17F00F28" w:rsidR="001C6282" w:rsidRPr="00E3705B" w:rsidRDefault="0054115B" w:rsidP="0032613A">
            <w:pPr>
              <w:spacing w:before="60" w:after="120"/>
              <w:rPr>
                <w:rFonts w:ascii="Arial" w:hAnsi="Arial" w:cs="Arial"/>
                <w:sz w:val="24"/>
                <w:szCs w:val="24"/>
              </w:rPr>
            </w:pPr>
            <w:r w:rsidRPr="009841AA">
              <w:rPr>
                <w:rFonts w:ascii="Arial" w:hAnsi="Arial" w:cs="Arial"/>
                <w:b/>
                <w:sz w:val="24"/>
                <w:szCs w:val="24"/>
                <w:u w:val="single"/>
              </w:rPr>
              <w:t>Action:</w:t>
            </w:r>
            <w:r>
              <w:rPr>
                <w:rFonts w:ascii="Arial" w:hAnsi="Arial" w:cs="Arial"/>
                <w:sz w:val="24"/>
                <w:szCs w:val="24"/>
              </w:rPr>
              <w:t xml:space="preserve"> </w:t>
            </w:r>
            <w:r w:rsidR="009841AA">
              <w:rPr>
                <w:rFonts w:ascii="Arial" w:hAnsi="Arial" w:cs="Arial"/>
                <w:sz w:val="24"/>
                <w:szCs w:val="24"/>
              </w:rPr>
              <w:t>T</w:t>
            </w:r>
            <w:r>
              <w:rPr>
                <w:rFonts w:ascii="Arial" w:hAnsi="Arial" w:cs="Arial"/>
                <w:sz w:val="24"/>
                <w:szCs w:val="24"/>
              </w:rPr>
              <w:t xml:space="preserve">he Clerk is to </w:t>
            </w:r>
            <w:r w:rsidR="00F52858">
              <w:rPr>
                <w:rFonts w:ascii="Arial" w:hAnsi="Arial" w:cs="Arial"/>
                <w:sz w:val="24"/>
                <w:szCs w:val="24"/>
              </w:rPr>
              <w:t>obtain</w:t>
            </w:r>
            <w:r>
              <w:rPr>
                <w:rFonts w:ascii="Arial" w:hAnsi="Arial" w:cs="Arial"/>
                <w:sz w:val="24"/>
                <w:szCs w:val="24"/>
              </w:rPr>
              <w:t xml:space="preserve"> quotes.</w:t>
            </w:r>
          </w:p>
        </w:tc>
      </w:tr>
      <w:tr w:rsidR="00E3705B" w:rsidRPr="00E3705B" w14:paraId="57F34416" w14:textId="77777777" w:rsidTr="00FF01E5">
        <w:tc>
          <w:tcPr>
            <w:tcW w:w="576" w:type="dxa"/>
          </w:tcPr>
          <w:p w14:paraId="141E4F3F" w14:textId="77777777" w:rsidR="008E459A" w:rsidRPr="00E3705B" w:rsidRDefault="008E459A" w:rsidP="00381E6F">
            <w:pPr>
              <w:pStyle w:val="ListParagraph"/>
              <w:numPr>
                <w:ilvl w:val="0"/>
                <w:numId w:val="23"/>
              </w:numPr>
              <w:spacing w:before="60" w:after="120"/>
              <w:jc w:val="right"/>
              <w:rPr>
                <w:rFonts w:ascii="Arial" w:hAnsi="Arial" w:cs="Arial"/>
                <w:sz w:val="24"/>
                <w:szCs w:val="24"/>
              </w:rPr>
            </w:pPr>
          </w:p>
        </w:tc>
        <w:tc>
          <w:tcPr>
            <w:tcW w:w="8917" w:type="dxa"/>
          </w:tcPr>
          <w:p w14:paraId="69D2D2F1" w14:textId="5A7A0EE4" w:rsidR="008E459A" w:rsidRPr="00E3705B" w:rsidRDefault="0054115B" w:rsidP="00381E6F">
            <w:pPr>
              <w:spacing w:before="60" w:after="120"/>
              <w:rPr>
                <w:rFonts w:ascii="Arial" w:hAnsi="Arial" w:cs="Arial"/>
                <w:sz w:val="24"/>
                <w:szCs w:val="24"/>
              </w:rPr>
            </w:pPr>
            <w:r>
              <w:rPr>
                <w:rFonts w:ascii="Arial" w:hAnsi="Arial" w:cs="Arial"/>
                <w:sz w:val="24"/>
                <w:szCs w:val="24"/>
              </w:rPr>
              <w:t>Councillor</w:t>
            </w:r>
            <w:r w:rsidR="001B14D6">
              <w:rPr>
                <w:rFonts w:ascii="Arial" w:hAnsi="Arial" w:cs="Arial"/>
                <w:sz w:val="24"/>
                <w:szCs w:val="24"/>
              </w:rPr>
              <w:t>s Nichols and Willits attended the 74</w:t>
            </w:r>
            <w:r w:rsidR="001B14D6" w:rsidRPr="001B14D6">
              <w:rPr>
                <w:rFonts w:ascii="Arial" w:hAnsi="Arial" w:cs="Arial"/>
                <w:sz w:val="24"/>
                <w:szCs w:val="24"/>
                <w:vertAlign w:val="superscript"/>
              </w:rPr>
              <w:t>th</w:t>
            </w:r>
            <w:r w:rsidR="001B14D6">
              <w:rPr>
                <w:rFonts w:ascii="Arial" w:hAnsi="Arial" w:cs="Arial"/>
                <w:sz w:val="24"/>
                <w:szCs w:val="24"/>
              </w:rPr>
              <w:t xml:space="preserve"> NCALC AGM on 2</w:t>
            </w:r>
            <w:r w:rsidR="001B14D6" w:rsidRPr="001B14D6">
              <w:rPr>
                <w:rFonts w:ascii="Arial" w:hAnsi="Arial" w:cs="Arial"/>
                <w:sz w:val="24"/>
                <w:szCs w:val="24"/>
                <w:vertAlign w:val="superscript"/>
              </w:rPr>
              <w:t>nd</w:t>
            </w:r>
            <w:r w:rsidR="001B14D6">
              <w:rPr>
                <w:rFonts w:ascii="Arial" w:hAnsi="Arial" w:cs="Arial"/>
                <w:sz w:val="24"/>
                <w:szCs w:val="24"/>
              </w:rPr>
              <w:t xml:space="preserve"> October and </w:t>
            </w:r>
            <w:r>
              <w:rPr>
                <w:rFonts w:ascii="Arial" w:hAnsi="Arial" w:cs="Arial"/>
                <w:sz w:val="24"/>
                <w:szCs w:val="24"/>
              </w:rPr>
              <w:t xml:space="preserve">fed back </w:t>
            </w:r>
            <w:r w:rsidR="00D14A9E">
              <w:rPr>
                <w:rFonts w:ascii="Arial" w:hAnsi="Arial" w:cs="Arial"/>
                <w:sz w:val="24"/>
                <w:szCs w:val="24"/>
              </w:rPr>
              <w:t>on proceedings. Everdon Parish Council was presented as Council of the Year – along with every other council in the county.</w:t>
            </w:r>
          </w:p>
        </w:tc>
      </w:tr>
      <w:tr w:rsidR="001C6282" w:rsidRPr="00E3705B" w14:paraId="6C491C95" w14:textId="77777777" w:rsidTr="00FF01E5">
        <w:tc>
          <w:tcPr>
            <w:tcW w:w="576" w:type="dxa"/>
          </w:tcPr>
          <w:p w14:paraId="74C94AB4" w14:textId="77777777" w:rsidR="001C6282" w:rsidRPr="00E3705B" w:rsidRDefault="001C6282" w:rsidP="00381E6F">
            <w:pPr>
              <w:pStyle w:val="ListParagraph"/>
              <w:numPr>
                <w:ilvl w:val="0"/>
                <w:numId w:val="23"/>
              </w:numPr>
              <w:spacing w:before="60" w:after="120"/>
              <w:jc w:val="right"/>
              <w:rPr>
                <w:rFonts w:ascii="Arial" w:hAnsi="Arial" w:cs="Arial"/>
                <w:sz w:val="24"/>
                <w:szCs w:val="24"/>
              </w:rPr>
            </w:pPr>
          </w:p>
        </w:tc>
        <w:tc>
          <w:tcPr>
            <w:tcW w:w="8917" w:type="dxa"/>
          </w:tcPr>
          <w:p w14:paraId="6943E22F" w14:textId="6CBC364E" w:rsidR="001C6282" w:rsidRDefault="001C6282" w:rsidP="00381E6F">
            <w:pPr>
              <w:spacing w:before="60" w:after="120"/>
              <w:rPr>
                <w:rFonts w:ascii="Arial" w:hAnsi="Arial" w:cs="Arial"/>
                <w:sz w:val="24"/>
                <w:szCs w:val="24"/>
              </w:rPr>
            </w:pPr>
            <w:r>
              <w:rPr>
                <w:rFonts w:ascii="Arial" w:hAnsi="Arial" w:cs="Arial"/>
                <w:sz w:val="24"/>
                <w:szCs w:val="24"/>
              </w:rPr>
              <w:t>Highways Update</w:t>
            </w:r>
            <w:r w:rsidR="00D14A9E">
              <w:rPr>
                <w:rFonts w:ascii="Arial" w:hAnsi="Arial" w:cs="Arial"/>
                <w:sz w:val="24"/>
                <w:szCs w:val="24"/>
              </w:rPr>
              <w:t xml:space="preserve"> – there was nothing significant to report.</w:t>
            </w:r>
          </w:p>
        </w:tc>
      </w:tr>
      <w:tr w:rsidR="001C6282" w:rsidRPr="00E3705B" w14:paraId="1F8339FE" w14:textId="77777777" w:rsidTr="00FF01E5">
        <w:tc>
          <w:tcPr>
            <w:tcW w:w="576" w:type="dxa"/>
          </w:tcPr>
          <w:p w14:paraId="037B4130" w14:textId="77777777" w:rsidR="001C6282" w:rsidRPr="00E3705B" w:rsidRDefault="001C6282" w:rsidP="00381E6F">
            <w:pPr>
              <w:pStyle w:val="ListParagraph"/>
              <w:numPr>
                <w:ilvl w:val="0"/>
                <w:numId w:val="23"/>
              </w:numPr>
              <w:spacing w:before="60" w:after="120"/>
              <w:jc w:val="right"/>
              <w:rPr>
                <w:rFonts w:ascii="Arial" w:hAnsi="Arial" w:cs="Arial"/>
                <w:sz w:val="24"/>
                <w:szCs w:val="24"/>
              </w:rPr>
            </w:pPr>
          </w:p>
        </w:tc>
        <w:tc>
          <w:tcPr>
            <w:tcW w:w="8917" w:type="dxa"/>
          </w:tcPr>
          <w:p w14:paraId="2A808536" w14:textId="3BAA1720" w:rsidR="001C6282" w:rsidRDefault="001C6282" w:rsidP="00381E6F">
            <w:pPr>
              <w:spacing w:before="60" w:after="120"/>
              <w:rPr>
                <w:rFonts w:ascii="Arial" w:hAnsi="Arial" w:cs="Arial"/>
                <w:sz w:val="24"/>
                <w:szCs w:val="24"/>
              </w:rPr>
            </w:pPr>
            <w:r>
              <w:rPr>
                <w:rFonts w:ascii="Arial" w:hAnsi="Arial" w:cs="Arial"/>
                <w:sz w:val="24"/>
                <w:szCs w:val="24"/>
              </w:rPr>
              <w:t>Correspondence</w:t>
            </w:r>
            <w:r w:rsidR="00D14A9E">
              <w:rPr>
                <w:rFonts w:ascii="Arial" w:hAnsi="Arial" w:cs="Arial"/>
                <w:sz w:val="24"/>
                <w:szCs w:val="24"/>
              </w:rPr>
              <w:t xml:space="preserve"> was acknowledged</w:t>
            </w:r>
            <w:r w:rsidR="001872DA">
              <w:rPr>
                <w:rFonts w:ascii="Arial" w:hAnsi="Arial" w:cs="Arial"/>
                <w:sz w:val="24"/>
                <w:szCs w:val="24"/>
              </w:rPr>
              <w:t>.</w:t>
            </w:r>
          </w:p>
        </w:tc>
      </w:tr>
      <w:tr w:rsidR="00E3705B" w:rsidRPr="00E3705B" w14:paraId="04B1AE09" w14:textId="77777777" w:rsidTr="00FF01E5">
        <w:tc>
          <w:tcPr>
            <w:tcW w:w="576" w:type="dxa"/>
          </w:tcPr>
          <w:p w14:paraId="74EDB5ED" w14:textId="77777777" w:rsidR="008E459A" w:rsidRPr="00E3705B" w:rsidRDefault="008E459A" w:rsidP="008E459A">
            <w:pPr>
              <w:pStyle w:val="ListParagraph"/>
              <w:numPr>
                <w:ilvl w:val="0"/>
                <w:numId w:val="23"/>
              </w:numPr>
              <w:spacing w:before="60" w:after="120"/>
              <w:jc w:val="right"/>
              <w:rPr>
                <w:rFonts w:ascii="Arial" w:hAnsi="Arial" w:cs="Arial"/>
                <w:sz w:val="24"/>
                <w:szCs w:val="24"/>
              </w:rPr>
            </w:pPr>
          </w:p>
        </w:tc>
        <w:tc>
          <w:tcPr>
            <w:tcW w:w="8917" w:type="dxa"/>
          </w:tcPr>
          <w:p w14:paraId="493BC239" w14:textId="50108501" w:rsidR="00D14A9E" w:rsidRDefault="008E459A" w:rsidP="008E459A">
            <w:pPr>
              <w:spacing w:before="60" w:after="120"/>
              <w:rPr>
                <w:rFonts w:ascii="Arial" w:hAnsi="Arial" w:cs="Arial"/>
                <w:sz w:val="24"/>
                <w:szCs w:val="24"/>
              </w:rPr>
            </w:pPr>
            <w:r w:rsidRPr="00E3705B">
              <w:rPr>
                <w:rFonts w:ascii="Arial" w:hAnsi="Arial" w:cs="Arial"/>
                <w:sz w:val="24"/>
                <w:szCs w:val="24"/>
              </w:rPr>
              <w:t xml:space="preserve">Date of next meeting – The next meeting of the Parish Council will be held at 6:30pm on Monday </w:t>
            </w:r>
            <w:r w:rsidR="001C6282">
              <w:rPr>
                <w:rFonts w:ascii="Arial" w:hAnsi="Arial" w:cs="Arial"/>
                <w:sz w:val="24"/>
                <w:szCs w:val="24"/>
              </w:rPr>
              <w:t>8</w:t>
            </w:r>
            <w:r w:rsidR="001C6282" w:rsidRPr="001C6282">
              <w:rPr>
                <w:rFonts w:ascii="Arial" w:hAnsi="Arial" w:cs="Arial"/>
                <w:sz w:val="24"/>
                <w:szCs w:val="24"/>
                <w:vertAlign w:val="superscript"/>
              </w:rPr>
              <w:t>th</w:t>
            </w:r>
            <w:r w:rsidR="001C6282">
              <w:rPr>
                <w:rFonts w:ascii="Arial" w:hAnsi="Arial" w:cs="Arial"/>
                <w:sz w:val="24"/>
                <w:szCs w:val="24"/>
              </w:rPr>
              <w:t xml:space="preserve"> November</w:t>
            </w:r>
            <w:r w:rsidRPr="00E3705B">
              <w:rPr>
                <w:rFonts w:ascii="Arial" w:hAnsi="Arial" w:cs="Arial"/>
                <w:sz w:val="24"/>
                <w:szCs w:val="24"/>
              </w:rPr>
              <w:t xml:space="preserve"> 202</w:t>
            </w:r>
            <w:r w:rsidR="009C22A4" w:rsidRPr="00E3705B">
              <w:rPr>
                <w:rFonts w:ascii="Arial" w:hAnsi="Arial" w:cs="Arial"/>
                <w:sz w:val="24"/>
                <w:szCs w:val="24"/>
              </w:rPr>
              <w:t>1</w:t>
            </w:r>
            <w:r w:rsidRPr="00E3705B">
              <w:rPr>
                <w:rFonts w:ascii="Arial" w:hAnsi="Arial" w:cs="Arial"/>
                <w:sz w:val="24"/>
                <w:szCs w:val="24"/>
              </w:rPr>
              <w:t xml:space="preserve">. </w:t>
            </w:r>
            <w:r w:rsidR="00D14A9E">
              <w:rPr>
                <w:rFonts w:ascii="Arial" w:hAnsi="Arial" w:cs="Arial"/>
                <w:sz w:val="24"/>
                <w:szCs w:val="24"/>
              </w:rPr>
              <w:t>The Finance Committee will meet at 6pm</w:t>
            </w:r>
            <w:r w:rsidR="00037ECE">
              <w:rPr>
                <w:rFonts w:ascii="Arial" w:hAnsi="Arial" w:cs="Arial"/>
                <w:sz w:val="24"/>
                <w:szCs w:val="24"/>
              </w:rPr>
              <w:t xml:space="preserve"> </w:t>
            </w:r>
            <w:r w:rsidR="00D14A9E">
              <w:rPr>
                <w:rFonts w:ascii="Arial" w:hAnsi="Arial" w:cs="Arial"/>
                <w:sz w:val="24"/>
                <w:szCs w:val="24"/>
              </w:rPr>
              <w:t>on Monday 8</w:t>
            </w:r>
            <w:r w:rsidR="00D14A9E" w:rsidRPr="00D14A9E">
              <w:rPr>
                <w:rFonts w:ascii="Arial" w:hAnsi="Arial" w:cs="Arial"/>
                <w:sz w:val="24"/>
                <w:szCs w:val="24"/>
                <w:vertAlign w:val="superscript"/>
              </w:rPr>
              <w:t>th</w:t>
            </w:r>
            <w:r w:rsidR="00D14A9E">
              <w:rPr>
                <w:rFonts w:ascii="Arial" w:hAnsi="Arial" w:cs="Arial"/>
                <w:sz w:val="24"/>
                <w:szCs w:val="24"/>
              </w:rPr>
              <w:t xml:space="preserve"> November.</w:t>
            </w:r>
          </w:p>
          <w:p w14:paraId="5E69320B" w14:textId="1928B1DA" w:rsidR="008E459A" w:rsidRPr="00E3705B" w:rsidRDefault="008E459A" w:rsidP="008E459A">
            <w:pPr>
              <w:spacing w:before="60" w:after="120"/>
              <w:rPr>
                <w:rFonts w:ascii="Arial" w:hAnsi="Arial" w:cs="Arial"/>
                <w:sz w:val="24"/>
                <w:szCs w:val="24"/>
              </w:rPr>
            </w:pPr>
            <w:r w:rsidRPr="00E3705B">
              <w:rPr>
                <w:rFonts w:ascii="Arial" w:hAnsi="Arial" w:cs="Arial"/>
                <w:sz w:val="24"/>
                <w:szCs w:val="24"/>
              </w:rPr>
              <w:t>The meeting closed at 7</w:t>
            </w:r>
            <w:r w:rsidR="00D14A9E">
              <w:rPr>
                <w:rFonts w:ascii="Arial" w:hAnsi="Arial" w:cs="Arial"/>
                <w:sz w:val="24"/>
                <w:szCs w:val="24"/>
              </w:rPr>
              <w:t>:50</w:t>
            </w:r>
            <w:r w:rsidRPr="00E3705B">
              <w:rPr>
                <w:rFonts w:ascii="Arial" w:hAnsi="Arial" w:cs="Arial"/>
                <w:sz w:val="24"/>
                <w:szCs w:val="24"/>
              </w:rPr>
              <w:t>pm.</w:t>
            </w:r>
          </w:p>
        </w:tc>
      </w:tr>
    </w:tbl>
    <w:p w14:paraId="5CF714C9" w14:textId="77777777" w:rsidR="00D82BFD" w:rsidRDefault="00D82BFD" w:rsidP="00E3705B">
      <w:pPr>
        <w:spacing w:after="120" w:line="240" w:lineRule="auto"/>
        <w:rPr>
          <w:rFonts w:ascii="Arial" w:hAnsi="Arial" w:cs="Arial"/>
          <w:b/>
          <w:sz w:val="32"/>
          <w:szCs w:val="32"/>
          <w:u w:val="single"/>
        </w:rPr>
      </w:pPr>
      <w:bookmarkStart w:id="5" w:name="_Hlk41579064"/>
      <w:bookmarkStart w:id="6" w:name="_Hlk39504745"/>
      <w:bookmarkStart w:id="7" w:name="_Hlk76053370"/>
    </w:p>
    <w:p w14:paraId="24A0AFC1" w14:textId="51B9B8E5" w:rsidR="00E3705B" w:rsidRPr="00E3705B" w:rsidRDefault="00E3705B" w:rsidP="00E3705B">
      <w:pPr>
        <w:spacing w:after="120" w:line="240" w:lineRule="auto"/>
        <w:rPr>
          <w:rFonts w:ascii="Arial" w:hAnsi="Arial" w:cs="Arial"/>
          <w:b/>
          <w:sz w:val="32"/>
          <w:szCs w:val="32"/>
        </w:rPr>
      </w:pPr>
      <w:r w:rsidRPr="00C83C1B">
        <w:rPr>
          <w:rFonts w:ascii="Arial" w:hAnsi="Arial" w:cs="Arial"/>
          <w:b/>
          <w:sz w:val="32"/>
          <w:szCs w:val="32"/>
          <w:u w:val="single"/>
        </w:rPr>
        <w:t>Addendum A</w:t>
      </w:r>
      <w:r w:rsidR="00C83C1B" w:rsidRPr="00C83C1B">
        <w:rPr>
          <w:rFonts w:ascii="Arial" w:hAnsi="Arial" w:cs="Arial"/>
          <w:b/>
          <w:sz w:val="32"/>
          <w:szCs w:val="32"/>
          <w:u w:val="single"/>
        </w:rPr>
        <w:t>:</w:t>
      </w:r>
      <w:r w:rsidRPr="00E3705B">
        <w:rPr>
          <w:rFonts w:ascii="Arial" w:hAnsi="Arial" w:cs="Arial"/>
          <w:b/>
          <w:sz w:val="32"/>
          <w:szCs w:val="32"/>
        </w:rPr>
        <w:t xml:space="preserve"> </w:t>
      </w:r>
      <w:r w:rsidR="001C6282">
        <w:rPr>
          <w:rFonts w:ascii="Arial" w:hAnsi="Arial" w:cs="Arial"/>
          <w:b/>
          <w:sz w:val="32"/>
          <w:szCs w:val="32"/>
        </w:rPr>
        <w:t xml:space="preserve">October </w:t>
      </w:r>
      <w:r w:rsidRPr="00E3705B">
        <w:rPr>
          <w:rFonts w:ascii="Arial" w:hAnsi="Arial" w:cs="Arial"/>
          <w:b/>
          <w:sz w:val="32"/>
          <w:szCs w:val="32"/>
        </w:rPr>
        <w:t>Payments (Item7.3)</w:t>
      </w:r>
    </w:p>
    <w:p w14:paraId="0133B87B" w14:textId="2B72A461" w:rsidR="001872DA" w:rsidRPr="001872DA" w:rsidRDefault="00E3705B" w:rsidP="001872DA">
      <w:pPr>
        <w:spacing w:after="120" w:line="240" w:lineRule="auto"/>
        <w:rPr>
          <w:rFonts w:ascii="Arial" w:hAnsi="Arial" w:cs="Arial"/>
          <w:b/>
          <w:sz w:val="24"/>
          <w:szCs w:val="24"/>
        </w:rPr>
      </w:pPr>
      <w:r w:rsidRPr="00E3705B">
        <w:rPr>
          <w:rFonts w:ascii="Arial" w:hAnsi="Arial" w:cs="Arial"/>
          <w:b/>
          <w:sz w:val="24"/>
          <w:szCs w:val="24"/>
        </w:rPr>
        <w:t>The payments were made using the listed Powers</w:t>
      </w:r>
    </w:p>
    <w:tbl>
      <w:tblPr>
        <w:tblStyle w:val="TableGrid0"/>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8" w:type="dxa"/>
          <w:right w:w="41" w:type="dxa"/>
        </w:tblCellMar>
        <w:tblLook w:val="04A0" w:firstRow="1" w:lastRow="0" w:firstColumn="1" w:lastColumn="0" w:noHBand="0" w:noVBand="1"/>
      </w:tblPr>
      <w:tblGrid>
        <w:gridCol w:w="2395"/>
        <w:gridCol w:w="1281"/>
        <w:gridCol w:w="3134"/>
        <w:gridCol w:w="1003"/>
        <w:gridCol w:w="1533"/>
      </w:tblGrid>
      <w:tr w:rsidR="001872DA" w14:paraId="7623A56D" w14:textId="77777777" w:rsidTr="003B466A">
        <w:trPr>
          <w:trHeight w:val="423"/>
        </w:trPr>
        <w:tc>
          <w:tcPr>
            <w:tcW w:w="2395" w:type="dxa"/>
          </w:tcPr>
          <w:p w14:paraId="383908D9" w14:textId="77777777" w:rsidR="001872DA" w:rsidRDefault="001872DA" w:rsidP="003B466A">
            <w:r>
              <w:rPr>
                <w:rFonts w:ascii="Arial" w:eastAsia="Arial" w:hAnsi="Arial" w:cs="Arial"/>
                <w:b/>
                <w:sz w:val="24"/>
              </w:rPr>
              <w:t xml:space="preserve">Payee </w:t>
            </w:r>
          </w:p>
        </w:tc>
        <w:tc>
          <w:tcPr>
            <w:tcW w:w="1281" w:type="dxa"/>
          </w:tcPr>
          <w:p w14:paraId="7F152F37" w14:textId="77777777" w:rsidR="001872DA" w:rsidRDefault="001872DA" w:rsidP="003B466A">
            <w:pPr>
              <w:jc w:val="both"/>
            </w:pPr>
            <w:r>
              <w:rPr>
                <w:rFonts w:ascii="Arial" w:eastAsia="Arial" w:hAnsi="Arial" w:cs="Arial"/>
                <w:b/>
                <w:sz w:val="24"/>
              </w:rPr>
              <w:t xml:space="preserve">Amount </w:t>
            </w:r>
          </w:p>
        </w:tc>
        <w:tc>
          <w:tcPr>
            <w:tcW w:w="3134" w:type="dxa"/>
          </w:tcPr>
          <w:p w14:paraId="6AC15A19" w14:textId="77777777" w:rsidR="001872DA" w:rsidRDefault="001872DA" w:rsidP="003B466A">
            <w:r>
              <w:rPr>
                <w:rFonts w:ascii="Arial" w:eastAsia="Arial" w:hAnsi="Arial" w:cs="Arial"/>
                <w:b/>
                <w:sz w:val="24"/>
              </w:rPr>
              <w:t xml:space="preserve">Reason for payment </w:t>
            </w:r>
          </w:p>
        </w:tc>
        <w:tc>
          <w:tcPr>
            <w:tcW w:w="1003" w:type="dxa"/>
          </w:tcPr>
          <w:p w14:paraId="16AA5A82" w14:textId="77777777" w:rsidR="001872DA" w:rsidRDefault="001872DA" w:rsidP="003B466A">
            <w:pPr>
              <w:jc w:val="both"/>
            </w:pPr>
            <w:r>
              <w:rPr>
                <w:rFonts w:ascii="Arial" w:eastAsia="Arial" w:hAnsi="Arial" w:cs="Arial"/>
                <w:b/>
                <w:sz w:val="24"/>
              </w:rPr>
              <w:t xml:space="preserve">Method </w:t>
            </w:r>
          </w:p>
        </w:tc>
        <w:tc>
          <w:tcPr>
            <w:tcW w:w="1533" w:type="dxa"/>
          </w:tcPr>
          <w:p w14:paraId="205EF682" w14:textId="77777777" w:rsidR="001872DA" w:rsidRDefault="001872DA" w:rsidP="003B466A">
            <w:pPr>
              <w:jc w:val="both"/>
              <w:rPr>
                <w:rFonts w:ascii="Arial" w:eastAsia="Arial" w:hAnsi="Arial" w:cs="Arial"/>
                <w:b/>
                <w:sz w:val="24"/>
              </w:rPr>
            </w:pPr>
            <w:r>
              <w:rPr>
                <w:rFonts w:ascii="Arial" w:eastAsia="Times New Roman" w:hAnsi="Arial" w:cs="Arial"/>
                <w:sz w:val="24"/>
                <w:szCs w:val="24"/>
              </w:rPr>
              <w:t>Powers</w:t>
            </w:r>
          </w:p>
        </w:tc>
      </w:tr>
      <w:tr w:rsidR="001872DA" w14:paraId="266E8C94" w14:textId="77777777" w:rsidTr="003B466A">
        <w:trPr>
          <w:trHeight w:val="346"/>
        </w:trPr>
        <w:tc>
          <w:tcPr>
            <w:tcW w:w="2395" w:type="dxa"/>
          </w:tcPr>
          <w:p w14:paraId="508E3C62" w14:textId="77777777" w:rsidR="001872DA" w:rsidRDefault="001872DA" w:rsidP="003B466A">
            <w:r>
              <w:rPr>
                <w:rFonts w:ascii="Arial" w:eastAsia="Arial" w:hAnsi="Arial" w:cs="Arial"/>
                <w:sz w:val="24"/>
              </w:rPr>
              <w:t xml:space="preserve">September Payroll </w:t>
            </w:r>
          </w:p>
        </w:tc>
        <w:tc>
          <w:tcPr>
            <w:tcW w:w="1281" w:type="dxa"/>
          </w:tcPr>
          <w:p w14:paraId="7BAF6A1E" w14:textId="77777777" w:rsidR="001872DA" w:rsidRPr="00C00D8D" w:rsidRDefault="001872DA" w:rsidP="003B466A">
            <w:pPr>
              <w:ind w:left="48"/>
              <w:rPr>
                <w:rFonts w:ascii="Arial" w:eastAsia="Arial" w:hAnsi="Arial" w:cs="Arial"/>
                <w:sz w:val="24"/>
              </w:rPr>
            </w:pPr>
            <w:r>
              <w:rPr>
                <w:rFonts w:ascii="Arial" w:eastAsia="Arial" w:hAnsi="Arial" w:cs="Arial"/>
                <w:sz w:val="24"/>
              </w:rPr>
              <w:t>£ 439.31</w:t>
            </w:r>
          </w:p>
        </w:tc>
        <w:tc>
          <w:tcPr>
            <w:tcW w:w="3134" w:type="dxa"/>
          </w:tcPr>
          <w:p w14:paraId="1386FE08" w14:textId="77777777" w:rsidR="001872DA" w:rsidRDefault="001872DA" w:rsidP="003B466A">
            <w:r>
              <w:rPr>
                <w:rFonts w:ascii="Arial" w:eastAsia="Arial" w:hAnsi="Arial" w:cs="Arial"/>
                <w:sz w:val="24"/>
              </w:rPr>
              <w:t>R. Scott’s Salary and expenses</w:t>
            </w:r>
          </w:p>
        </w:tc>
        <w:tc>
          <w:tcPr>
            <w:tcW w:w="1003" w:type="dxa"/>
          </w:tcPr>
          <w:p w14:paraId="3CCC3992" w14:textId="77777777" w:rsidR="001872DA" w:rsidRDefault="001872DA" w:rsidP="003B466A">
            <w:pPr>
              <w:ind w:right="65"/>
              <w:jc w:val="right"/>
            </w:pPr>
            <w:r>
              <w:rPr>
                <w:rFonts w:ascii="Arial" w:eastAsia="Arial" w:hAnsi="Arial" w:cs="Arial"/>
                <w:sz w:val="24"/>
              </w:rPr>
              <w:t xml:space="preserve">BACS </w:t>
            </w:r>
          </w:p>
        </w:tc>
        <w:tc>
          <w:tcPr>
            <w:tcW w:w="1533" w:type="dxa"/>
          </w:tcPr>
          <w:p w14:paraId="01C96684" w14:textId="77777777" w:rsidR="001872DA" w:rsidRDefault="001872DA" w:rsidP="003B466A">
            <w:pPr>
              <w:ind w:right="65"/>
              <w:jc w:val="right"/>
              <w:rPr>
                <w:rFonts w:ascii="Arial" w:eastAsia="Arial" w:hAnsi="Arial" w:cs="Arial"/>
                <w:sz w:val="24"/>
              </w:rPr>
            </w:pPr>
            <w:r>
              <w:rPr>
                <w:rFonts w:ascii="Arial" w:eastAsia="Arial" w:hAnsi="Arial" w:cs="Arial"/>
                <w:sz w:val="24"/>
              </w:rPr>
              <w:t>LGA1972 s112</w:t>
            </w:r>
          </w:p>
        </w:tc>
      </w:tr>
      <w:tr w:rsidR="001872DA" w14:paraId="755600E7" w14:textId="77777777" w:rsidTr="003B466A">
        <w:trPr>
          <w:trHeight w:val="346"/>
        </w:trPr>
        <w:tc>
          <w:tcPr>
            <w:tcW w:w="2395" w:type="dxa"/>
          </w:tcPr>
          <w:p w14:paraId="7A13CD33" w14:textId="77777777" w:rsidR="001872DA" w:rsidRDefault="001872DA" w:rsidP="003B466A">
            <w:r>
              <w:rPr>
                <w:rFonts w:ascii="Arial" w:eastAsia="Arial" w:hAnsi="Arial" w:cs="Arial"/>
                <w:sz w:val="24"/>
              </w:rPr>
              <w:t xml:space="preserve">Luke Costello </w:t>
            </w:r>
          </w:p>
        </w:tc>
        <w:tc>
          <w:tcPr>
            <w:tcW w:w="1281" w:type="dxa"/>
          </w:tcPr>
          <w:p w14:paraId="64B420A6" w14:textId="77777777" w:rsidR="001872DA" w:rsidRPr="003753A2" w:rsidRDefault="001872DA" w:rsidP="003B466A">
            <w:pPr>
              <w:ind w:left="48"/>
              <w:rPr>
                <w:rFonts w:ascii="Arial" w:hAnsi="Arial" w:cs="Arial"/>
                <w:sz w:val="24"/>
                <w:szCs w:val="24"/>
              </w:rPr>
            </w:pPr>
            <w:r>
              <w:rPr>
                <w:rFonts w:ascii="Arial" w:hAnsi="Arial" w:cs="Arial"/>
                <w:sz w:val="24"/>
                <w:szCs w:val="24"/>
              </w:rPr>
              <w:t>£</w:t>
            </w:r>
            <w:r w:rsidRPr="003753A2">
              <w:rPr>
                <w:rFonts w:ascii="Arial" w:hAnsi="Arial" w:cs="Arial"/>
                <w:sz w:val="24"/>
                <w:szCs w:val="24"/>
              </w:rPr>
              <w:t>22</w:t>
            </w:r>
            <w:r>
              <w:rPr>
                <w:rFonts w:ascii="Arial" w:hAnsi="Arial" w:cs="Arial"/>
                <w:sz w:val="24"/>
                <w:szCs w:val="24"/>
              </w:rPr>
              <w:t>0.00</w:t>
            </w:r>
          </w:p>
        </w:tc>
        <w:tc>
          <w:tcPr>
            <w:tcW w:w="3134" w:type="dxa"/>
          </w:tcPr>
          <w:p w14:paraId="6D557BB6" w14:textId="77777777" w:rsidR="001872DA" w:rsidRDefault="001872DA" w:rsidP="003B466A">
            <w:r>
              <w:rPr>
                <w:rFonts w:ascii="Arial" w:eastAsia="Arial" w:hAnsi="Arial" w:cs="Arial"/>
                <w:sz w:val="24"/>
              </w:rPr>
              <w:t>Mowing Inv. 1417</w:t>
            </w:r>
          </w:p>
        </w:tc>
        <w:tc>
          <w:tcPr>
            <w:tcW w:w="1003" w:type="dxa"/>
          </w:tcPr>
          <w:p w14:paraId="0377D52E" w14:textId="77777777" w:rsidR="001872DA" w:rsidRDefault="001872DA" w:rsidP="003B466A">
            <w:pPr>
              <w:ind w:right="68"/>
              <w:jc w:val="right"/>
            </w:pPr>
            <w:r>
              <w:rPr>
                <w:rFonts w:ascii="Arial" w:eastAsia="Arial" w:hAnsi="Arial" w:cs="Arial"/>
                <w:sz w:val="24"/>
              </w:rPr>
              <w:t xml:space="preserve">BACS </w:t>
            </w:r>
          </w:p>
        </w:tc>
        <w:tc>
          <w:tcPr>
            <w:tcW w:w="1533" w:type="dxa"/>
          </w:tcPr>
          <w:p w14:paraId="2739F418" w14:textId="77777777" w:rsidR="001872DA" w:rsidRDefault="001872DA" w:rsidP="003B466A">
            <w:pPr>
              <w:ind w:right="68"/>
              <w:jc w:val="right"/>
              <w:rPr>
                <w:rFonts w:ascii="Arial" w:eastAsia="Arial" w:hAnsi="Arial" w:cs="Arial"/>
                <w:sz w:val="24"/>
              </w:rPr>
            </w:pPr>
            <w:r w:rsidRPr="00F817E9">
              <w:rPr>
                <w:rFonts w:ascii="Arial" w:hAnsi="Arial" w:cs="Arial"/>
              </w:rPr>
              <w:t>HA1980 s96(4)</w:t>
            </w:r>
          </w:p>
        </w:tc>
      </w:tr>
      <w:tr w:rsidR="001872DA" w14:paraId="575AA725" w14:textId="77777777" w:rsidTr="003B466A">
        <w:trPr>
          <w:trHeight w:val="346"/>
        </w:trPr>
        <w:tc>
          <w:tcPr>
            <w:tcW w:w="2395" w:type="dxa"/>
          </w:tcPr>
          <w:p w14:paraId="7F6D82FE" w14:textId="77777777" w:rsidR="001872DA" w:rsidRDefault="001872DA" w:rsidP="003B466A">
            <w:pPr>
              <w:rPr>
                <w:rFonts w:ascii="Arial" w:eastAsia="Arial" w:hAnsi="Arial" w:cs="Arial"/>
                <w:sz w:val="24"/>
              </w:rPr>
            </w:pPr>
            <w:r w:rsidRPr="00811CF8">
              <w:rPr>
                <w:rFonts w:ascii="Arial" w:hAnsi="Arial" w:cs="Arial"/>
                <w:sz w:val="24"/>
                <w:szCs w:val="24"/>
              </w:rPr>
              <w:t>SLCC</w:t>
            </w:r>
          </w:p>
        </w:tc>
        <w:tc>
          <w:tcPr>
            <w:tcW w:w="1281" w:type="dxa"/>
          </w:tcPr>
          <w:p w14:paraId="27474BD4" w14:textId="77777777" w:rsidR="001872DA" w:rsidRDefault="001872DA" w:rsidP="003B466A">
            <w:pPr>
              <w:ind w:left="48"/>
            </w:pPr>
            <w:r w:rsidRPr="00811CF8">
              <w:rPr>
                <w:rFonts w:ascii="Arial" w:hAnsi="Arial" w:cs="Arial"/>
                <w:sz w:val="24"/>
                <w:szCs w:val="24"/>
              </w:rPr>
              <w:t>£</w:t>
            </w:r>
            <w:r>
              <w:rPr>
                <w:rFonts w:ascii="Arial" w:hAnsi="Arial" w:cs="Arial"/>
                <w:sz w:val="24"/>
                <w:szCs w:val="24"/>
              </w:rPr>
              <w:t>144.00</w:t>
            </w:r>
          </w:p>
        </w:tc>
        <w:tc>
          <w:tcPr>
            <w:tcW w:w="3134" w:type="dxa"/>
          </w:tcPr>
          <w:p w14:paraId="7534B9BC" w14:textId="77777777" w:rsidR="001872DA" w:rsidRDefault="001872DA" w:rsidP="003B466A">
            <w:pPr>
              <w:rPr>
                <w:rFonts w:ascii="Arial" w:eastAsia="Arial" w:hAnsi="Arial" w:cs="Arial"/>
                <w:sz w:val="24"/>
              </w:rPr>
            </w:pPr>
            <w:r w:rsidRPr="00F54DBA">
              <w:rPr>
                <w:rFonts w:ascii="Arial" w:hAnsi="Arial" w:cs="Arial"/>
                <w:sz w:val="24"/>
                <w:szCs w:val="24"/>
              </w:rPr>
              <w:t>Training:</w:t>
            </w:r>
            <w:r>
              <w:rPr>
                <w:rFonts w:ascii="Arial" w:hAnsi="Arial" w:cs="Arial"/>
                <w:sz w:val="24"/>
                <w:szCs w:val="24"/>
              </w:rPr>
              <w:t xml:space="preserve"> </w:t>
            </w:r>
            <w:r w:rsidRPr="00F54DBA">
              <w:rPr>
                <w:rFonts w:ascii="Arial" w:hAnsi="Arial" w:cs="Arial"/>
                <w:sz w:val="24"/>
                <w:szCs w:val="24"/>
              </w:rPr>
              <w:t xml:space="preserve">ILCA </w:t>
            </w:r>
          </w:p>
        </w:tc>
        <w:tc>
          <w:tcPr>
            <w:tcW w:w="1003" w:type="dxa"/>
          </w:tcPr>
          <w:p w14:paraId="02C66A92" w14:textId="77777777" w:rsidR="001872DA" w:rsidRDefault="001872DA" w:rsidP="003B466A">
            <w:pPr>
              <w:ind w:right="68"/>
              <w:jc w:val="right"/>
              <w:rPr>
                <w:rFonts w:ascii="Arial" w:eastAsia="Arial" w:hAnsi="Arial" w:cs="Arial"/>
                <w:sz w:val="24"/>
              </w:rPr>
            </w:pPr>
            <w:r>
              <w:rPr>
                <w:rFonts w:ascii="Arial" w:eastAsia="Times New Roman" w:hAnsi="Arial" w:cs="Arial"/>
                <w:sz w:val="24"/>
                <w:szCs w:val="24"/>
              </w:rPr>
              <w:t>BACS</w:t>
            </w:r>
          </w:p>
        </w:tc>
        <w:tc>
          <w:tcPr>
            <w:tcW w:w="1533" w:type="dxa"/>
          </w:tcPr>
          <w:p w14:paraId="10F30D87"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LGA1972 s111</w:t>
            </w:r>
          </w:p>
        </w:tc>
      </w:tr>
      <w:tr w:rsidR="001872DA" w14:paraId="4B1CEFBD" w14:textId="77777777" w:rsidTr="003B466A">
        <w:trPr>
          <w:trHeight w:val="346"/>
        </w:trPr>
        <w:tc>
          <w:tcPr>
            <w:tcW w:w="2395" w:type="dxa"/>
          </w:tcPr>
          <w:p w14:paraId="4BCB22A3" w14:textId="77777777" w:rsidR="001872DA" w:rsidRDefault="001872DA" w:rsidP="003B466A">
            <w:pPr>
              <w:rPr>
                <w:rFonts w:ascii="Arial" w:eastAsia="Times New Roman" w:hAnsi="Arial" w:cs="Arial"/>
                <w:sz w:val="24"/>
                <w:szCs w:val="24"/>
              </w:rPr>
            </w:pPr>
            <w:r>
              <w:rPr>
                <w:rFonts w:ascii="Arial" w:eastAsia="Times New Roman" w:hAnsi="Arial" w:cs="Arial"/>
                <w:sz w:val="24"/>
                <w:szCs w:val="24"/>
              </w:rPr>
              <w:t>E Fothergill</w:t>
            </w:r>
          </w:p>
        </w:tc>
        <w:tc>
          <w:tcPr>
            <w:tcW w:w="1281" w:type="dxa"/>
          </w:tcPr>
          <w:p w14:paraId="4AFCAC25" w14:textId="77777777" w:rsidR="001872DA" w:rsidRDefault="001872DA" w:rsidP="003B466A">
            <w:pPr>
              <w:ind w:left="48"/>
              <w:rPr>
                <w:rFonts w:ascii="Arial" w:eastAsia="Times New Roman" w:hAnsi="Arial" w:cs="Arial"/>
                <w:sz w:val="24"/>
                <w:szCs w:val="24"/>
              </w:rPr>
            </w:pPr>
            <w:r>
              <w:rPr>
                <w:rFonts w:ascii="Arial" w:eastAsia="Times New Roman" w:hAnsi="Arial" w:cs="Arial"/>
                <w:sz w:val="24"/>
                <w:szCs w:val="24"/>
              </w:rPr>
              <w:t>£181.42</w:t>
            </w:r>
          </w:p>
        </w:tc>
        <w:tc>
          <w:tcPr>
            <w:tcW w:w="3134" w:type="dxa"/>
          </w:tcPr>
          <w:p w14:paraId="5A64D49E" w14:textId="77777777" w:rsidR="001872DA" w:rsidRPr="00F54DBA" w:rsidRDefault="001872DA" w:rsidP="003B466A">
            <w:pPr>
              <w:rPr>
                <w:rFonts w:ascii="Arial" w:hAnsi="Arial" w:cs="Arial"/>
                <w:sz w:val="24"/>
                <w:szCs w:val="24"/>
              </w:rPr>
            </w:pPr>
            <w:r>
              <w:rPr>
                <w:rFonts w:ascii="Arial" w:eastAsia="Times New Roman" w:hAnsi="Arial" w:cs="Arial"/>
                <w:sz w:val="24"/>
                <w:szCs w:val="24"/>
              </w:rPr>
              <w:t xml:space="preserve">Handover </w:t>
            </w:r>
          </w:p>
        </w:tc>
        <w:tc>
          <w:tcPr>
            <w:tcW w:w="1003" w:type="dxa"/>
          </w:tcPr>
          <w:p w14:paraId="693D8EAF"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BACS</w:t>
            </w:r>
          </w:p>
        </w:tc>
        <w:tc>
          <w:tcPr>
            <w:tcW w:w="1533" w:type="dxa"/>
          </w:tcPr>
          <w:p w14:paraId="7997AEE1"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LGA1972 s112</w:t>
            </w:r>
          </w:p>
        </w:tc>
      </w:tr>
      <w:tr w:rsidR="001872DA" w14:paraId="7F875B64" w14:textId="77777777" w:rsidTr="003B466A">
        <w:trPr>
          <w:trHeight w:val="346"/>
        </w:trPr>
        <w:tc>
          <w:tcPr>
            <w:tcW w:w="2395" w:type="dxa"/>
          </w:tcPr>
          <w:p w14:paraId="30260532" w14:textId="77777777" w:rsidR="001872DA" w:rsidRDefault="001872DA" w:rsidP="003B466A">
            <w:pPr>
              <w:rPr>
                <w:rFonts w:ascii="Arial" w:eastAsia="Times New Roman" w:hAnsi="Arial" w:cs="Arial"/>
                <w:sz w:val="24"/>
                <w:szCs w:val="24"/>
              </w:rPr>
            </w:pPr>
            <w:r>
              <w:rPr>
                <w:rFonts w:ascii="Arial" w:eastAsia="Times New Roman" w:hAnsi="Arial" w:cs="Arial"/>
                <w:sz w:val="24"/>
                <w:szCs w:val="24"/>
              </w:rPr>
              <w:t>E-On</w:t>
            </w:r>
          </w:p>
        </w:tc>
        <w:tc>
          <w:tcPr>
            <w:tcW w:w="1281" w:type="dxa"/>
          </w:tcPr>
          <w:p w14:paraId="3DA21958" w14:textId="77777777" w:rsidR="001872DA" w:rsidRDefault="001872DA" w:rsidP="003B466A">
            <w:pPr>
              <w:ind w:left="48"/>
              <w:rPr>
                <w:rFonts w:ascii="Arial" w:eastAsia="Times New Roman" w:hAnsi="Arial" w:cs="Arial"/>
                <w:sz w:val="24"/>
                <w:szCs w:val="24"/>
              </w:rPr>
            </w:pPr>
            <w:r>
              <w:rPr>
                <w:rFonts w:ascii="Arial" w:eastAsia="Times New Roman" w:hAnsi="Arial" w:cs="Arial"/>
                <w:sz w:val="24"/>
                <w:szCs w:val="24"/>
              </w:rPr>
              <w:t>£75.96</w:t>
            </w:r>
          </w:p>
        </w:tc>
        <w:tc>
          <w:tcPr>
            <w:tcW w:w="3134" w:type="dxa"/>
          </w:tcPr>
          <w:p w14:paraId="0EB31811" w14:textId="77777777" w:rsidR="001872DA" w:rsidRDefault="001872DA" w:rsidP="003B466A">
            <w:pPr>
              <w:rPr>
                <w:rFonts w:ascii="Arial" w:eastAsia="Times New Roman" w:hAnsi="Arial" w:cs="Arial"/>
                <w:sz w:val="24"/>
                <w:szCs w:val="24"/>
              </w:rPr>
            </w:pPr>
            <w:r>
              <w:rPr>
                <w:rFonts w:ascii="Arial" w:eastAsia="Times New Roman" w:hAnsi="Arial" w:cs="Arial"/>
                <w:sz w:val="24"/>
                <w:szCs w:val="24"/>
              </w:rPr>
              <w:t>Streetlight maintenance Inv.107922</w:t>
            </w:r>
          </w:p>
        </w:tc>
        <w:tc>
          <w:tcPr>
            <w:tcW w:w="1003" w:type="dxa"/>
          </w:tcPr>
          <w:p w14:paraId="07AF0884"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BACS</w:t>
            </w:r>
          </w:p>
        </w:tc>
        <w:tc>
          <w:tcPr>
            <w:tcW w:w="1533" w:type="dxa"/>
          </w:tcPr>
          <w:p w14:paraId="60E6563D"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Parish Council Act 1957 s3</w:t>
            </w:r>
          </w:p>
        </w:tc>
      </w:tr>
      <w:tr w:rsidR="001872DA" w14:paraId="2EA022D6" w14:textId="77777777" w:rsidTr="003B466A">
        <w:trPr>
          <w:trHeight w:val="346"/>
        </w:trPr>
        <w:tc>
          <w:tcPr>
            <w:tcW w:w="2395" w:type="dxa"/>
          </w:tcPr>
          <w:p w14:paraId="06CA077D" w14:textId="77777777" w:rsidR="001872DA" w:rsidRDefault="001872DA" w:rsidP="003B466A">
            <w:pPr>
              <w:rPr>
                <w:rFonts w:ascii="Arial" w:eastAsia="Times New Roman" w:hAnsi="Arial" w:cs="Arial"/>
                <w:sz w:val="24"/>
                <w:szCs w:val="24"/>
              </w:rPr>
            </w:pPr>
            <w:r>
              <w:rPr>
                <w:rFonts w:ascii="Arial" w:eastAsia="Times New Roman" w:hAnsi="Arial" w:cs="Arial"/>
                <w:sz w:val="24"/>
                <w:szCs w:val="24"/>
              </w:rPr>
              <w:t>E-On</w:t>
            </w:r>
          </w:p>
        </w:tc>
        <w:tc>
          <w:tcPr>
            <w:tcW w:w="1281" w:type="dxa"/>
          </w:tcPr>
          <w:p w14:paraId="0F8DF924" w14:textId="77777777" w:rsidR="001872DA" w:rsidRDefault="001872DA" w:rsidP="003B466A">
            <w:pPr>
              <w:ind w:left="48"/>
              <w:rPr>
                <w:rFonts w:ascii="Arial" w:eastAsia="Times New Roman" w:hAnsi="Arial" w:cs="Arial"/>
                <w:sz w:val="24"/>
                <w:szCs w:val="24"/>
              </w:rPr>
            </w:pPr>
            <w:r>
              <w:rPr>
                <w:rFonts w:ascii="Arial" w:eastAsia="Times New Roman" w:hAnsi="Arial" w:cs="Arial"/>
                <w:sz w:val="24"/>
                <w:szCs w:val="24"/>
              </w:rPr>
              <w:t>£37.52</w:t>
            </w:r>
          </w:p>
        </w:tc>
        <w:tc>
          <w:tcPr>
            <w:tcW w:w="3134" w:type="dxa"/>
          </w:tcPr>
          <w:p w14:paraId="549B8C6E" w14:textId="77777777" w:rsidR="001872DA" w:rsidRDefault="001872DA" w:rsidP="003B466A">
            <w:pPr>
              <w:rPr>
                <w:rFonts w:ascii="Arial" w:eastAsia="Times New Roman" w:hAnsi="Arial" w:cs="Arial"/>
                <w:sz w:val="24"/>
                <w:szCs w:val="24"/>
              </w:rPr>
            </w:pPr>
            <w:r>
              <w:rPr>
                <w:rFonts w:ascii="Arial" w:eastAsia="Times New Roman" w:hAnsi="Arial" w:cs="Arial"/>
                <w:sz w:val="24"/>
                <w:szCs w:val="24"/>
              </w:rPr>
              <w:t>Streetlight repair</w:t>
            </w:r>
          </w:p>
          <w:p w14:paraId="6E673432" w14:textId="77777777" w:rsidR="001872DA" w:rsidRDefault="001872DA" w:rsidP="003B466A">
            <w:pPr>
              <w:rPr>
                <w:rFonts w:ascii="Arial" w:eastAsia="Times New Roman" w:hAnsi="Arial" w:cs="Arial"/>
                <w:sz w:val="24"/>
                <w:szCs w:val="24"/>
              </w:rPr>
            </w:pPr>
            <w:r>
              <w:rPr>
                <w:rFonts w:ascii="Arial" w:eastAsia="Times New Roman" w:hAnsi="Arial" w:cs="Arial"/>
                <w:sz w:val="24"/>
                <w:szCs w:val="24"/>
              </w:rPr>
              <w:t>Inv.107694</w:t>
            </w:r>
          </w:p>
        </w:tc>
        <w:tc>
          <w:tcPr>
            <w:tcW w:w="1003" w:type="dxa"/>
          </w:tcPr>
          <w:p w14:paraId="084A5303"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BACS</w:t>
            </w:r>
          </w:p>
        </w:tc>
        <w:tc>
          <w:tcPr>
            <w:tcW w:w="1533" w:type="dxa"/>
          </w:tcPr>
          <w:p w14:paraId="265F3C7C" w14:textId="77777777" w:rsidR="001872DA" w:rsidRDefault="001872DA" w:rsidP="003B466A">
            <w:pPr>
              <w:ind w:right="68"/>
              <w:jc w:val="right"/>
              <w:rPr>
                <w:rFonts w:ascii="Arial" w:eastAsia="Times New Roman" w:hAnsi="Arial" w:cs="Arial"/>
                <w:sz w:val="24"/>
                <w:szCs w:val="24"/>
              </w:rPr>
            </w:pPr>
            <w:r>
              <w:rPr>
                <w:rFonts w:ascii="Arial" w:eastAsia="Times New Roman" w:hAnsi="Arial" w:cs="Arial"/>
                <w:sz w:val="24"/>
                <w:szCs w:val="24"/>
              </w:rPr>
              <w:t>Parish Council Act 1957 s3</w:t>
            </w:r>
          </w:p>
        </w:tc>
      </w:tr>
    </w:tbl>
    <w:p w14:paraId="506531A6" w14:textId="0F362694" w:rsidR="001872DA" w:rsidRDefault="001872DA" w:rsidP="001872DA">
      <w:pPr>
        <w:pStyle w:val="Caption"/>
        <w:rPr>
          <w:rFonts w:eastAsia="Times New Roman"/>
          <w:szCs w:val="24"/>
        </w:rPr>
      </w:pPr>
      <w:r w:rsidRPr="009C2FA4">
        <w:t xml:space="preserve">Payments </w:t>
      </w:r>
      <w:r>
        <w:t xml:space="preserve">approved </w:t>
      </w:r>
      <w:r w:rsidRPr="009C2FA4">
        <w:t xml:space="preserve">to be paid in </w:t>
      </w:r>
      <w:r>
        <w:t>October</w:t>
      </w:r>
    </w:p>
    <w:tbl>
      <w:tblPr>
        <w:tblStyle w:val="TableGrid"/>
        <w:tblW w:w="0" w:type="auto"/>
        <w:tblLook w:val="04A0" w:firstRow="1" w:lastRow="0" w:firstColumn="1" w:lastColumn="0" w:noHBand="0" w:noVBand="1"/>
      </w:tblPr>
      <w:tblGrid>
        <w:gridCol w:w="1800"/>
        <w:gridCol w:w="1236"/>
        <w:gridCol w:w="2830"/>
        <w:gridCol w:w="1337"/>
        <w:gridCol w:w="1813"/>
      </w:tblGrid>
      <w:tr w:rsidR="001872DA" w14:paraId="29A8EE5D" w14:textId="77777777" w:rsidTr="003B466A">
        <w:tc>
          <w:tcPr>
            <w:tcW w:w="1864" w:type="dxa"/>
          </w:tcPr>
          <w:p w14:paraId="552E9933"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Pr>
          <w:p w14:paraId="77B828F1"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Pr>
          <w:p w14:paraId="6F07A992"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Pr>
          <w:p w14:paraId="14014858"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Pr>
          <w:p w14:paraId="104106A7"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Powers</w:t>
            </w:r>
          </w:p>
        </w:tc>
      </w:tr>
      <w:tr w:rsidR="001872DA" w14:paraId="67297A91" w14:textId="77777777" w:rsidTr="003B466A">
        <w:tc>
          <w:tcPr>
            <w:tcW w:w="1864" w:type="dxa"/>
          </w:tcPr>
          <w:p w14:paraId="50CD3A61"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 xml:space="preserve">Netwise </w:t>
            </w:r>
          </w:p>
        </w:tc>
        <w:tc>
          <w:tcPr>
            <w:tcW w:w="1250" w:type="dxa"/>
          </w:tcPr>
          <w:p w14:paraId="6C4577D9" w14:textId="77777777" w:rsidR="001872DA" w:rsidRDefault="001872DA" w:rsidP="003B466A">
            <w:pPr>
              <w:spacing w:after="60"/>
              <w:jc w:val="right"/>
              <w:rPr>
                <w:rFonts w:ascii="Arial" w:eastAsia="Times New Roman" w:hAnsi="Arial" w:cs="Arial"/>
                <w:sz w:val="24"/>
                <w:szCs w:val="24"/>
              </w:rPr>
            </w:pPr>
            <w:r>
              <w:rPr>
                <w:rFonts w:ascii="Arial" w:eastAsia="Times New Roman" w:hAnsi="Arial" w:cs="Arial"/>
                <w:sz w:val="24"/>
                <w:szCs w:val="24"/>
              </w:rPr>
              <w:t>£360</w:t>
            </w:r>
          </w:p>
        </w:tc>
        <w:tc>
          <w:tcPr>
            <w:tcW w:w="2977" w:type="dxa"/>
          </w:tcPr>
          <w:p w14:paraId="4013AD27" w14:textId="77777777" w:rsidR="001872DA" w:rsidRPr="00F54DBA" w:rsidRDefault="001872DA" w:rsidP="003B466A">
            <w:pPr>
              <w:spacing w:after="60"/>
              <w:rPr>
                <w:rFonts w:ascii="Arial" w:eastAsia="Times New Roman" w:hAnsi="Arial" w:cs="Arial"/>
                <w:sz w:val="24"/>
                <w:szCs w:val="24"/>
              </w:rPr>
            </w:pPr>
            <w:r>
              <w:rPr>
                <w:rFonts w:ascii="Arial" w:eastAsia="Times New Roman" w:hAnsi="Arial" w:cs="Arial"/>
                <w:sz w:val="24"/>
                <w:szCs w:val="24"/>
              </w:rPr>
              <w:t>Premium Website Hosting Oct 21-22</w:t>
            </w:r>
          </w:p>
        </w:tc>
        <w:tc>
          <w:tcPr>
            <w:tcW w:w="1366" w:type="dxa"/>
          </w:tcPr>
          <w:p w14:paraId="4DE68B9B"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Pr>
          <w:p w14:paraId="20869C5E"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LGA1972 s143</w:t>
            </w:r>
          </w:p>
        </w:tc>
      </w:tr>
      <w:tr w:rsidR="001872DA" w14:paraId="45EB0F11" w14:textId="77777777" w:rsidTr="003B466A">
        <w:tc>
          <w:tcPr>
            <w:tcW w:w="1864" w:type="dxa"/>
          </w:tcPr>
          <w:p w14:paraId="3D500443"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HMRC</w:t>
            </w:r>
          </w:p>
        </w:tc>
        <w:tc>
          <w:tcPr>
            <w:tcW w:w="1250" w:type="dxa"/>
          </w:tcPr>
          <w:p w14:paraId="41C05448" w14:textId="77777777" w:rsidR="001872DA" w:rsidRDefault="001872DA" w:rsidP="003B466A">
            <w:pPr>
              <w:spacing w:after="60"/>
              <w:jc w:val="right"/>
              <w:rPr>
                <w:rFonts w:ascii="Arial" w:eastAsia="Times New Roman" w:hAnsi="Arial" w:cs="Arial"/>
                <w:sz w:val="24"/>
                <w:szCs w:val="24"/>
              </w:rPr>
            </w:pPr>
            <w:r>
              <w:rPr>
                <w:rFonts w:ascii="Arial" w:eastAsia="Times New Roman" w:hAnsi="Arial" w:cs="Arial"/>
                <w:sz w:val="24"/>
                <w:szCs w:val="24"/>
              </w:rPr>
              <w:t>£12.89</w:t>
            </w:r>
          </w:p>
        </w:tc>
        <w:tc>
          <w:tcPr>
            <w:tcW w:w="2977" w:type="dxa"/>
          </w:tcPr>
          <w:p w14:paraId="0A6E351C" w14:textId="77777777" w:rsidR="001872DA" w:rsidRPr="00F54DBA" w:rsidRDefault="001872DA" w:rsidP="003B466A">
            <w:pPr>
              <w:spacing w:after="60"/>
              <w:rPr>
                <w:rFonts w:ascii="Arial" w:hAnsi="Arial" w:cs="Arial"/>
                <w:sz w:val="24"/>
                <w:szCs w:val="24"/>
              </w:rPr>
            </w:pPr>
            <w:r>
              <w:rPr>
                <w:rFonts w:ascii="Arial" w:hAnsi="Arial" w:cs="Arial"/>
                <w:sz w:val="24"/>
                <w:szCs w:val="24"/>
              </w:rPr>
              <w:t>E. Fothergill NI August</w:t>
            </w:r>
          </w:p>
        </w:tc>
        <w:tc>
          <w:tcPr>
            <w:tcW w:w="1366" w:type="dxa"/>
          </w:tcPr>
          <w:p w14:paraId="40F83CAD"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Pr>
          <w:p w14:paraId="0E3C99F5" w14:textId="77777777" w:rsidR="001872DA" w:rsidRDefault="001872DA" w:rsidP="003B466A">
            <w:pPr>
              <w:spacing w:after="60"/>
              <w:rPr>
                <w:rFonts w:ascii="Arial" w:eastAsia="Times New Roman" w:hAnsi="Arial" w:cs="Arial"/>
                <w:sz w:val="24"/>
                <w:szCs w:val="24"/>
              </w:rPr>
            </w:pPr>
            <w:r>
              <w:rPr>
                <w:rFonts w:ascii="Arial" w:eastAsia="Times New Roman" w:hAnsi="Arial" w:cs="Arial"/>
                <w:sz w:val="24"/>
                <w:szCs w:val="24"/>
              </w:rPr>
              <w:t>LGA1972 S112</w:t>
            </w:r>
          </w:p>
        </w:tc>
      </w:tr>
      <w:tr w:rsidR="001872DA" w14:paraId="2F1D0B63" w14:textId="77777777" w:rsidTr="003B466A">
        <w:tc>
          <w:tcPr>
            <w:tcW w:w="1864" w:type="dxa"/>
          </w:tcPr>
          <w:p w14:paraId="65ADC874" w14:textId="77777777" w:rsidR="001872DA" w:rsidRDefault="001872DA" w:rsidP="003B466A">
            <w:pPr>
              <w:spacing w:after="60"/>
              <w:rPr>
                <w:rFonts w:ascii="Arial" w:eastAsia="Times New Roman" w:hAnsi="Arial" w:cs="Arial"/>
                <w:sz w:val="24"/>
                <w:szCs w:val="24"/>
              </w:rPr>
            </w:pPr>
            <w:r>
              <w:rPr>
                <w:rFonts w:ascii="Arial" w:eastAsia="Arial" w:hAnsi="Arial" w:cs="Arial"/>
                <w:sz w:val="24"/>
              </w:rPr>
              <w:t xml:space="preserve">Luke Costello </w:t>
            </w:r>
          </w:p>
        </w:tc>
        <w:tc>
          <w:tcPr>
            <w:tcW w:w="1250" w:type="dxa"/>
          </w:tcPr>
          <w:p w14:paraId="56EFFCB4" w14:textId="77777777" w:rsidR="001872DA" w:rsidRDefault="001872DA" w:rsidP="003B466A">
            <w:pPr>
              <w:spacing w:after="60"/>
              <w:jc w:val="right"/>
              <w:rPr>
                <w:rFonts w:ascii="Arial" w:eastAsia="Times New Roman" w:hAnsi="Arial" w:cs="Arial"/>
                <w:sz w:val="24"/>
                <w:szCs w:val="24"/>
              </w:rPr>
            </w:pPr>
            <w:r>
              <w:rPr>
                <w:rFonts w:ascii="Arial" w:hAnsi="Arial" w:cs="Arial"/>
                <w:sz w:val="24"/>
                <w:szCs w:val="24"/>
              </w:rPr>
              <w:t>£</w:t>
            </w:r>
            <w:r w:rsidRPr="003753A2">
              <w:rPr>
                <w:rFonts w:ascii="Arial" w:hAnsi="Arial" w:cs="Arial"/>
                <w:sz w:val="24"/>
                <w:szCs w:val="24"/>
              </w:rPr>
              <w:t>22</w:t>
            </w:r>
            <w:r>
              <w:rPr>
                <w:rFonts w:ascii="Arial" w:hAnsi="Arial" w:cs="Arial"/>
                <w:sz w:val="24"/>
                <w:szCs w:val="24"/>
              </w:rPr>
              <w:t>0.00</w:t>
            </w:r>
          </w:p>
        </w:tc>
        <w:tc>
          <w:tcPr>
            <w:tcW w:w="2977" w:type="dxa"/>
          </w:tcPr>
          <w:p w14:paraId="4FBE7B2D" w14:textId="77777777" w:rsidR="001872DA" w:rsidRDefault="001872DA" w:rsidP="003B466A">
            <w:pPr>
              <w:spacing w:after="60"/>
              <w:rPr>
                <w:rFonts w:ascii="Arial" w:hAnsi="Arial" w:cs="Arial"/>
                <w:sz w:val="24"/>
                <w:szCs w:val="24"/>
              </w:rPr>
            </w:pPr>
            <w:r>
              <w:rPr>
                <w:rFonts w:ascii="Arial" w:eastAsia="Arial" w:hAnsi="Arial" w:cs="Arial"/>
                <w:sz w:val="24"/>
              </w:rPr>
              <w:t>Mowing Inv. 1436</w:t>
            </w:r>
          </w:p>
        </w:tc>
        <w:tc>
          <w:tcPr>
            <w:tcW w:w="1366" w:type="dxa"/>
          </w:tcPr>
          <w:p w14:paraId="59885BDE" w14:textId="77777777" w:rsidR="001872DA" w:rsidRDefault="001872DA" w:rsidP="003B466A">
            <w:pPr>
              <w:spacing w:after="60"/>
              <w:rPr>
                <w:rFonts w:ascii="Arial" w:eastAsia="Times New Roman" w:hAnsi="Arial" w:cs="Arial"/>
                <w:sz w:val="24"/>
                <w:szCs w:val="24"/>
              </w:rPr>
            </w:pPr>
            <w:r>
              <w:rPr>
                <w:rFonts w:ascii="Arial" w:eastAsia="Arial" w:hAnsi="Arial" w:cs="Arial"/>
                <w:sz w:val="24"/>
              </w:rPr>
              <w:t xml:space="preserve">BACS </w:t>
            </w:r>
          </w:p>
        </w:tc>
        <w:tc>
          <w:tcPr>
            <w:tcW w:w="1865" w:type="dxa"/>
          </w:tcPr>
          <w:p w14:paraId="5F392A6A" w14:textId="77777777" w:rsidR="001872DA" w:rsidRDefault="001872DA" w:rsidP="003B466A">
            <w:pPr>
              <w:spacing w:after="60"/>
              <w:rPr>
                <w:rFonts w:ascii="Arial" w:eastAsia="Times New Roman" w:hAnsi="Arial" w:cs="Arial"/>
                <w:sz w:val="24"/>
                <w:szCs w:val="24"/>
              </w:rPr>
            </w:pPr>
            <w:r w:rsidRPr="00F817E9">
              <w:rPr>
                <w:rFonts w:ascii="Arial" w:hAnsi="Arial" w:cs="Arial"/>
              </w:rPr>
              <w:t>HA1980 s96(4)</w:t>
            </w:r>
          </w:p>
        </w:tc>
      </w:tr>
    </w:tbl>
    <w:p w14:paraId="3AD12E02" w14:textId="77777777" w:rsidR="001872DA" w:rsidRPr="00E3705B" w:rsidRDefault="001872DA" w:rsidP="00E3705B">
      <w:pPr>
        <w:spacing w:after="120" w:line="240" w:lineRule="auto"/>
        <w:rPr>
          <w:rFonts w:ascii="Arial" w:hAnsi="Arial" w:cs="Arial"/>
          <w:b/>
          <w:sz w:val="24"/>
          <w:szCs w:val="24"/>
        </w:rPr>
      </w:pPr>
    </w:p>
    <w:bookmarkEnd w:id="5"/>
    <w:bookmarkEnd w:id="6"/>
    <w:bookmarkEnd w:id="7"/>
    <w:p w14:paraId="55677395" w14:textId="77777777" w:rsidR="005737B0" w:rsidRPr="007708E8" w:rsidRDefault="005737B0" w:rsidP="00412757">
      <w:pPr>
        <w:spacing w:before="480" w:after="120" w:line="240" w:lineRule="auto"/>
        <w:rPr>
          <w:rFonts w:ascii="Arial" w:eastAsia="Times New Roman" w:hAnsi="Arial" w:cs="Arial"/>
          <w:sz w:val="24"/>
          <w:szCs w:val="24"/>
        </w:rPr>
      </w:pPr>
    </w:p>
    <w:sectPr w:rsidR="005737B0" w:rsidRPr="007708E8"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6887" w14:textId="77777777" w:rsidR="00D13E34" w:rsidRDefault="00D13E34" w:rsidP="00F73071">
      <w:pPr>
        <w:spacing w:after="0" w:line="240" w:lineRule="auto"/>
      </w:pPr>
      <w:r>
        <w:separator/>
      </w:r>
    </w:p>
  </w:endnote>
  <w:endnote w:type="continuationSeparator" w:id="0">
    <w:p w14:paraId="584FF90E" w14:textId="77777777" w:rsidR="00D13E34" w:rsidRDefault="00D13E34"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D35E" w14:textId="239F125F" w:rsidR="00637806" w:rsidRDefault="00637806" w:rsidP="00F73071">
    <w:pPr>
      <w:pStyle w:val="Footer"/>
    </w:pPr>
    <w:r>
      <w:t>Page 202</w:t>
    </w:r>
    <w:r w:rsidR="004730A9">
      <w:t>1</w:t>
    </w:r>
    <w:r>
      <w:t>/2</w:t>
    </w:r>
    <w:r w:rsidR="004730A9">
      <w:t>2</w:t>
    </w:r>
    <w:r>
      <w:t>-0</w:t>
    </w:r>
    <w:r w:rsidR="00AF474E">
      <w:t>0</w:t>
    </w:r>
    <w:r w:rsidR="00053C2B">
      <w:t>1</w:t>
    </w:r>
    <w:r w:rsidR="005064A1">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4DE33FB2" w:rsidR="00637806" w:rsidRDefault="00637806">
    <w:pPr>
      <w:pStyle w:val="Footer"/>
    </w:pPr>
    <w:bookmarkStart w:id="8" w:name="_Hlk45637129"/>
    <w:bookmarkStart w:id="9" w:name="_Hlk45637130"/>
    <w:bookmarkStart w:id="10" w:name="_Hlk45637131"/>
    <w:bookmarkStart w:id="11" w:name="_Hlk45637132"/>
    <w:bookmarkStart w:id="12" w:name="_Hlk45637133"/>
    <w:bookmarkStart w:id="13" w:name="_Hlk45637134"/>
    <w:r>
      <w:ptab w:relativeTo="margin" w:alignment="left" w:leader="none"/>
    </w:r>
    <w:r>
      <w:t>Page 202</w:t>
    </w:r>
    <w:r w:rsidR="00DF7656">
      <w:t>1</w:t>
    </w:r>
    <w:r>
      <w:t>/2</w:t>
    </w:r>
    <w:r w:rsidR="00DF7656">
      <w:t>2</w:t>
    </w:r>
    <w:r>
      <w:t>-</w:t>
    </w:r>
    <w:bookmarkEnd w:id="8"/>
    <w:bookmarkEnd w:id="9"/>
    <w:bookmarkEnd w:id="10"/>
    <w:bookmarkEnd w:id="11"/>
    <w:bookmarkEnd w:id="12"/>
    <w:bookmarkEnd w:id="13"/>
    <w:r w:rsidR="00DF7656">
      <w:t>0</w:t>
    </w:r>
    <w:r w:rsidR="00053C2B">
      <w:t>1</w:t>
    </w:r>
    <w:r w:rsidR="005064A1">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33B" w14:textId="4682B230" w:rsidR="00637806" w:rsidRDefault="00637806" w:rsidP="00952C1D">
    <w:pPr>
      <w:pStyle w:val="Footer"/>
    </w:pPr>
    <w:r>
      <w:ptab w:relativeTo="margin" w:alignment="left" w:leader="none"/>
    </w:r>
    <w:r>
      <w:t>Page 202</w:t>
    </w:r>
    <w:r w:rsidR="004730A9">
      <w:t>1</w:t>
    </w:r>
    <w:r>
      <w:t>/2</w:t>
    </w:r>
    <w:r w:rsidR="004730A9">
      <w:t>2</w:t>
    </w:r>
    <w:r>
      <w:t>-</w:t>
    </w:r>
    <w:r w:rsidR="00DF7656">
      <w:t>0</w:t>
    </w:r>
    <w:r w:rsidR="00053C2B">
      <w:t>1</w:t>
    </w:r>
    <w:r w:rsidR="005064A1">
      <w:t>5</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CF95" w14:textId="77777777" w:rsidR="00D13E34" w:rsidRDefault="00D13E34" w:rsidP="00F73071">
      <w:pPr>
        <w:spacing w:after="0" w:line="240" w:lineRule="auto"/>
      </w:pPr>
      <w:r>
        <w:separator/>
      </w:r>
    </w:p>
  </w:footnote>
  <w:footnote w:type="continuationSeparator" w:id="0">
    <w:p w14:paraId="0B3F0739" w14:textId="77777777" w:rsidR="00D13E34" w:rsidRDefault="00D13E34"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B14AB"/>
    <w:multiLevelType w:val="hybridMultilevel"/>
    <w:tmpl w:val="CE82D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EEC3601"/>
    <w:multiLevelType w:val="hybridMultilevel"/>
    <w:tmpl w:val="0C48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D4C28"/>
    <w:multiLevelType w:val="hybridMultilevel"/>
    <w:tmpl w:val="2C78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B222C6"/>
    <w:multiLevelType w:val="hybridMultilevel"/>
    <w:tmpl w:val="23B0A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9"/>
  </w:num>
  <w:num w:numId="4">
    <w:abstractNumId w:val="8"/>
  </w:num>
  <w:num w:numId="5">
    <w:abstractNumId w:val="18"/>
  </w:num>
  <w:num w:numId="6">
    <w:abstractNumId w:val="4"/>
  </w:num>
  <w:num w:numId="7">
    <w:abstractNumId w:val="6"/>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0"/>
  </w:num>
  <w:num w:numId="11">
    <w:abstractNumId w:val="7"/>
  </w:num>
  <w:num w:numId="12">
    <w:abstractNumId w:val="26"/>
  </w:num>
  <w:num w:numId="13">
    <w:abstractNumId w:val="9"/>
  </w:num>
  <w:num w:numId="14">
    <w:abstractNumId w:val="3"/>
  </w:num>
  <w:num w:numId="15">
    <w:abstractNumId w:val="21"/>
  </w:num>
  <w:num w:numId="16">
    <w:abstractNumId w:val="2"/>
  </w:num>
  <w:num w:numId="17">
    <w:abstractNumId w:val="24"/>
  </w:num>
  <w:num w:numId="18">
    <w:abstractNumId w:val="25"/>
  </w:num>
  <w:num w:numId="19">
    <w:abstractNumId w:val="16"/>
  </w:num>
  <w:num w:numId="20">
    <w:abstractNumId w:val="17"/>
  </w:num>
  <w:num w:numId="21">
    <w:abstractNumId w:val="15"/>
  </w:num>
  <w:num w:numId="22">
    <w:abstractNumId w:val="11"/>
  </w:num>
  <w:num w:numId="23">
    <w:abstractNumId w:val="14"/>
  </w:num>
  <w:num w:numId="24">
    <w:abstractNumId w:val="1"/>
  </w:num>
  <w:num w:numId="25">
    <w:abstractNumId w:val="20"/>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6D"/>
    <w:rsid w:val="000235A3"/>
    <w:rsid w:val="000243B2"/>
    <w:rsid w:val="000252FE"/>
    <w:rsid w:val="00026708"/>
    <w:rsid w:val="00030B8D"/>
    <w:rsid w:val="00037ECE"/>
    <w:rsid w:val="00053C2B"/>
    <w:rsid w:val="00054EDC"/>
    <w:rsid w:val="00062939"/>
    <w:rsid w:val="0006295C"/>
    <w:rsid w:val="000662AA"/>
    <w:rsid w:val="000739DF"/>
    <w:rsid w:val="00083256"/>
    <w:rsid w:val="00083F19"/>
    <w:rsid w:val="000916DF"/>
    <w:rsid w:val="00095E1E"/>
    <w:rsid w:val="000A5D8C"/>
    <w:rsid w:val="000B7959"/>
    <w:rsid w:val="000B79CB"/>
    <w:rsid w:val="000C1E7F"/>
    <w:rsid w:val="000C22A6"/>
    <w:rsid w:val="000C7F2C"/>
    <w:rsid w:val="000D245F"/>
    <w:rsid w:val="000D2A3D"/>
    <w:rsid w:val="000D7153"/>
    <w:rsid w:val="000E3587"/>
    <w:rsid w:val="000F2E51"/>
    <w:rsid w:val="001062B8"/>
    <w:rsid w:val="00107EC9"/>
    <w:rsid w:val="001112E8"/>
    <w:rsid w:val="001152A8"/>
    <w:rsid w:val="00115325"/>
    <w:rsid w:val="00122C16"/>
    <w:rsid w:val="00125E11"/>
    <w:rsid w:val="00126EA7"/>
    <w:rsid w:val="00134CBC"/>
    <w:rsid w:val="001369B3"/>
    <w:rsid w:val="00136BCD"/>
    <w:rsid w:val="00145A01"/>
    <w:rsid w:val="00147952"/>
    <w:rsid w:val="0015165E"/>
    <w:rsid w:val="001607AF"/>
    <w:rsid w:val="00172C6A"/>
    <w:rsid w:val="00175678"/>
    <w:rsid w:val="001872DA"/>
    <w:rsid w:val="00190289"/>
    <w:rsid w:val="0019490F"/>
    <w:rsid w:val="001957BF"/>
    <w:rsid w:val="001A31A8"/>
    <w:rsid w:val="001B01FB"/>
    <w:rsid w:val="001B14D6"/>
    <w:rsid w:val="001C311F"/>
    <w:rsid w:val="001C6282"/>
    <w:rsid w:val="001D0FA3"/>
    <w:rsid w:val="001D47A6"/>
    <w:rsid w:val="001D5E64"/>
    <w:rsid w:val="001D603C"/>
    <w:rsid w:val="001D62C7"/>
    <w:rsid w:val="001D7840"/>
    <w:rsid w:val="001F2B98"/>
    <w:rsid w:val="002007F2"/>
    <w:rsid w:val="00221713"/>
    <w:rsid w:val="0022192E"/>
    <w:rsid w:val="0022263A"/>
    <w:rsid w:val="0023001B"/>
    <w:rsid w:val="00230209"/>
    <w:rsid w:val="002318A5"/>
    <w:rsid w:val="002356C2"/>
    <w:rsid w:val="00241BA0"/>
    <w:rsid w:val="00242BA2"/>
    <w:rsid w:val="00250B27"/>
    <w:rsid w:val="00257407"/>
    <w:rsid w:val="00263995"/>
    <w:rsid w:val="002676CD"/>
    <w:rsid w:val="00270440"/>
    <w:rsid w:val="00274395"/>
    <w:rsid w:val="002801EE"/>
    <w:rsid w:val="00284470"/>
    <w:rsid w:val="00296972"/>
    <w:rsid w:val="002A4851"/>
    <w:rsid w:val="002D12E8"/>
    <w:rsid w:val="002D4C60"/>
    <w:rsid w:val="002E284C"/>
    <w:rsid w:val="002E706D"/>
    <w:rsid w:val="002F0DD4"/>
    <w:rsid w:val="002F1E2B"/>
    <w:rsid w:val="00302F93"/>
    <w:rsid w:val="00303EA2"/>
    <w:rsid w:val="003120B2"/>
    <w:rsid w:val="00314A9F"/>
    <w:rsid w:val="00317944"/>
    <w:rsid w:val="003203CB"/>
    <w:rsid w:val="00321349"/>
    <w:rsid w:val="0032613A"/>
    <w:rsid w:val="00331438"/>
    <w:rsid w:val="00337FBA"/>
    <w:rsid w:val="00341DB3"/>
    <w:rsid w:val="0034781E"/>
    <w:rsid w:val="00355121"/>
    <w:rsid w:val="00357873"/>
    <w:rsid w:val="0036741A"/>
    <w:rsid w:val="0037130C"/>
    <w:rsid w:val="00375D2F"/>
    <w:rsid w:val="00381E6F"/>
    <w:rsid w:val="003A140B"/>
    <w:rsid w:val="003A2EDB"/>
    <w:rsid w:val="003A5271"/>
    <w:rsid w:val="003C179E"/>
    <w:rsid w:val="003C3147"/>
    <w:rsid w:val="003C701E"/>
    <w:rsid w:val="003C73C2"/>
    <w:rsid w:val="003D4FA6"/>
    <w:rsid w:val="003D7CB8"/>
    <w:rsid w:val="003F199C"/>
    <w:rsid w:val="003F606C"/>
    <w:rsid w:val="004000C1"/>
    <w:rsid w:val="00412757"/>
    <w:rsid w:val="00427D32"/>
    <w:rsid w:val="0043122A"/>
    <w:rsid w:val="0043159E"/>
    <w:rsid w:val="004327DA"/>
    <w:rsid w:val="00434040"/>
    <w:rsid w:val="00437B9C"/>
    <w:rsid w:val="00446801"/>
    <w:rsid w:val="004471B0"/>
    <w:rsid w:val="004502B0"/>
    <w:rsid w:val="00455184"/>
    <w:rsid w:val="004708EF"/>
    <w:rsid w:val="004730A9"/>
    <w:rsid w:val="004736FC"/>
    <w:rsid w:val="004847A6"/>
    <w:rsid w:val="004854B8"/>
    <w:rsid w:val="004B2905"/>
    <w:rsid w:val="004B4AA7"/>
    <w:rsid w:val="004D6A03"/>
    <w:rsid w:val="004E161A"/>
    <w:rsid w:val="004E353E"/>
    <w:rsid w:val="004E79AA"/>
    <w:rsid w:val="004F098C"/>
    <w:rsid w:val="004F2607"/>
    <w:rsid w:val="00505211"/>
    <w:rsid w:val="005055C2"/>
    <w:rsid w:val="005064A1"/>
    <w:rsid w:val="00506905"/>
    <w:rsid w:val="00520C78"/>
    <w:rsid w:val="00530923"/>
    <w:rsid w:val="0054115B"/>
    <w:rsid w:val="00543255"/>
    <w:rsid w:val="00550F9D"/>
    <w:rsid w:val="00571737"/>
    <w:rsid w:val="005737B0"/>
    <w:rsid w:val="00581AF1"/>
    <w:rsid w:val="005824C6"/>
    <w:rsid w:val="00584884"/>
    <w:rsid w:val="005848FE"/>
    <w:rsid w:val="00591092"/>
    <w:rsid w:val="00593D84"/>
    <w:rsid w:val="00597FE6"/>
    <w:rsid w:val="005A1E04"/>
    <w:rsid w:val="005C09E8"/>
    <w:rsid w:val="005D5FE9"/>
    <w:rsid w:val="005D6E0D"/>
    <w:rsid w:val="005E0002"/>
    <w:rsid w:val="005E3B56"/>
    <w:rsid w:val="005F16DA"/>
    <w:rsid w:val="006004A9"/>
    <w:rsid w:val="0060145F"/>
    <w:rsid w:val="006042EE"/>
    <w:rsid w:val="0060768E"/>
    <w:rsid w:val="00607BFE"/>
    <w:rsid w:val="00611116"/>
    <w:rsid w:val="00613E9A"/>
    <w:rsid w:val="00624CE0"/>
    <w:rsid w:val="006318EE"/>
    <w:rsid w:val="0063636C"/>
    <w:rsid w:val="00637806"/>
    <w:rsid w:val="006416BD"/>
    <w:rsid w:val="0064572A"/>
    <w:rsid w:val="006468EC"/>
    <w:rsid w:val="00653958"/>
    <w:rsid w:val="006659B1"/>
    <w:rsid w:val="00676126"/>
    <w:rsid w:val="00693831"/>
    <w:rsid w:val="006943CB"/>
    <w:rsid w:val="006949E3"/>
    <w:rsid w:val="00697257"/>
    <w:rsid w:val="006A7B0B"/>
    <w:rsid w:val="006B23FD"/>
    <w:rsid w:val="006C0EDB"/>
    <w:rsid w:val="006C1362"/>
    <w:rsid w:val="006E53CC"/>
    <w:rsid w:val="006E7C33"/>
    <w:rsid w:val="0070680C"/>
    <w:rsid w:val="00712F4B"/>
    <w:rsid w:val="00715311"/>
    <w:rsid w:val="00716964"/>
    <w:rsid w:val="007218F6"/>
    <w:rsid w:val="00733B85"/>
    <w:rsid w:val="007446D7"/>
    <w:rsid w:val="00752E73"/>
    <w:rsid w:val="007571AE"/>
    <w:rsid w:val="00762DF9"/>
    <w:rsid w:val="00765C84"/>
    <w:rsid w:val="007708E8"/>
    <w:rsid w:val="00782BEA"/>
    <w:rsid w:val="00786685"/>
    <w:rsid w:val="00787416"/>
    <w:rsid w:val="00791272"/>
    <w:rsid w:val="0079354B"/>
    <w:rsid w:val="0079783F"/>
    <w:rsid w:val="007D1A20"/>
    <w:rsid w:val="007E0425"/>
    <w:rsid w:val="007E0C04"/>
    <w:rsid w:val="007F1D03"/>
    <w:rsid w:val="007F6808"/>
    <w:rsid w:val="0081029F"/>
    <w:rsid w:val="008129FE"/>
    <w:rsid w:val="00813F85"/>
    <w:rsid w:val="00814E60"/>
    <w:rsid w:val="00816A1E"/>
    <w:rsid w:val="00827816"/>
    <w:rsid w:val="008315F7"/>
    <w:rsid w:val="00832D8D"/>
    <w:rsid w:val="00834492"/>
    <w:rsid w:val="008542A8"/>
    <w:rsid w:val="0087114B"/>
    <w:rsid w:val="0087304B"/>
    <w:rsid w:val="008852A2"/>
    <w:rsid w:val="008942AA"/>
    <w:rsid w:val="0089738E"/>
    <w:rsid w:val="008A492E"/>
    <w:rsid w:val="008A6426"/>
    <w:rsid w:val="008B212D"/>
    <w:rsid w:val="008C4E0B"/>
    <w:rsid w:val="008C5078"/>
    <w:rsid w:val="008D1C41"/>
    <w:rsid w:val="008E32C5"/>
    <w:rsid w:val="008E459A"/>
    <w:rsid w:val="008E62C2"/>
    <w:rsid w:val="008F51F3"/>
    <w:rsid w:val="009021BE"/>
    <w:rsid w:val="00902298"/>
    <w:rsid w:val="00904C8A"/>
    <w:rsid w:val="0090585A"/>
    <w:rsid w:val="00907C3A"/>
    <w:rsid w:val="00913BC6"/>
    <w:rsid w:val="009213E6"/>
    <w:rsid w:val="00921E16"/>
    <w:rsid w:val="00924455"/>
    <w:rsid w:val="009246EC"/>
    <w:rsid w:val="009256EF"/>
    <w:rsid w:val="00952C1D"/>
    <w:rsid w:val="00953AFD"/>
    <w:rsid w:val="00953C2F"/>
    <w:rsid w:val="009644DB"/>
    <w:rsid w:val="0096718F"/>
    <w:rsid w:val="00971754"/>
    <w:rsid w:val="009740A3"/>
    <w:rsid w:val="0097570D"/>
    <w:rsid w:val="009801BF"/>
    <w:rsid w:val="009841AA"/>
    <w:rsid w:val="009954BF"/>
    <w:rsid w:val="009A1B23"/>
    <w:rsid w:val="009C22A4"/>
    <w:rsid w:val="009D02D3"/>
    <w:rsid w:val="009D4F95"/>
    <w:rsid w:val="009E1F27"/>
    <w:rsid w:val="009E21D0"/>
    <w:rsid w:val="009F0A08"/>
    <w:rsid w:val="00A01364"/>
    <w:rsid w:val="00A068F3"/>
    <w:rsid w:val="00A1063A"/>
    <w:rsid w:val="00A120E2"/>
    <w:rsid w:val="00A164C3"/>
    <w:rsid w:val="00A30E14"/>
    <w:rsid w:val="00A33447"/>
    <w:rsid w:val="00A34AB6"/>
    <w:rsid w:val="00A457F1"/>
    <w:rsid w:val="00A62BCC"/>
    <w:rsid w:val="00A62F48"/>
    <w:rsid w:val="00A64602"/>
    <w:rsid w:val="00A735F9"/>
    <w:rsid w:val="00A83448"/>
    <w:rsid w:val="00A906BB"/>
    <w:rsid w:val="00AA52AD"/>
    <w:rsid w:val="00AB40D3"/>
    <w:rsid w:val="00AB6D9B"/>
    <w:rsid w:val="00AC30EC"/>
    <w:rsid w:val="00AD19A0"/>
    <w:rsid w:val="00AE0E02"/>
    <w:rsid w:val="00AE31B3"/>
    <w:rsid w:val="00AF15C1"/>
    <w:rsid w:val="00AF474E"/>
    <w:rsid w:val="00B109DF"/>
    <w:rsid w:val="00B21935"/>
    <w:rsid w:val="00B50401"/>
    <w:rsid w:val="00B50B48"/>
    <w:rsid w:val="00B55DEF"/>
    <w:rsid w:val="00B60130"/>
    <w:rsid w:val="00B66C8A"/>
    <w:rsid w:val="00B80B0D"/>
    <w:rsid w:val="00B82A09"/>
    <w:rsid w:val="00B9200B"/>
    <w:rsid w:val="00B96079"/>
    <w:rsid w:val="00BA0EE8"/>
    <w:rsid w:val="00BA6C1D"/>
    <w:rsid w:val="00BB709E"/>
    <w:rsid w:val="00BC560B"/>
    <w:rsid w:val="00BD082A"/>
    <w:rsid w:val="00BD22B7"/>
    <w:rsid w:val="00BD45E0"/>
    <w:rsid w:val="00BE310F"/>
    <w:rsid w:val="00BE7AAB"/>
    <w:rsid w:val="00BF1DA3"/>
    <w:rsid w:val="00BF3D4A"/>
    <w:rsid w:val="00C002A6"/>
    <w:rsid w:val="00C03E29"/>
    <w:rsid w:val="00C05787"/>
    <w:rsid w:val="00C21A09"/>
    <w:rsid w:val="00C22975"/>
    <w:rsid w:val="00C32D52"/>
    <w:rsid w:val="00C4198A"/>
    <w:rsid w:val="00C7172F"/>
    <w:rsid w:val="00C7788C"/>
    <w:rsid w:val="00C83C1B"/>
    <w:rsid w:val="00C949DB"/>
    <w:rsid w:val="00CA4A3F"/>
    <w:rsid w:val="00CA64AE"/>
    <w:rsid w:val="00CA728D"/>
    <w:rsid w:val="00CB35CE"/>
    <w:rsid w:val="00CC35AE"/>
    <w:rsid w:val="00CD1DA9"/>
    <w:rsid w:val="00CD43D8"/>
    <w:rsid w:val="00CD6D2D"/>
    <w:rsid w:val="00CD6D45"/>
    <w:rsid w:val="00CE00CD"/>
    <w:rsid w:val="00CE5E5D"/>
    <w:rsid w:val="00CE6402"/>
    <w:rsid w:val="00D0745F"/>
    <w:rsid w:val="00D07E8E"/>
    <w:rsid w:val="00D13493"/>
    <w:rsid w:val="00D13E34"/>
    <w:rsid w:val="00D14A9E"/>
    <w:rsid w:val="00D15CB6"/>
    <w:rsid w:val="00D16F37"/>
    <w:rsid w:val="00D20351"/>
    <w:rsid w:val="00D21F54"/>
    <w:rsid w:val="00D2220B"/>
    <w:rsid w:val="00D32172"/>
    <w:rsid w:val="00D3468E"/>
    <w:rsid w:val="00D43517"/>
    <w:rsid w:val="00D64831"/>
    <w:rsid w:val="00D67B2F"/>
    <w:rsid w:val="00D71091"/>
    <w:rsid w:val="00D72C08"/>
    <w:rsid w:val="00D760D1"/>
    <w:rsid w:val="00D82BFD"/>
    <w:rsid w:val="00D85555"/>
    <w:rsid w:val="00D871D4"/>
    <w:rsid w:val="00D92740"/>
    <w:rsid w:val="00D95978"/>
    <w:rsid w:val="00DA0643"/>
    <w:rsid w:val="00DA76A6"/>
    <w:rsid w:val="00DB00ED"/>
    <w:rsid w:val="00DB1C60"/>
    <w:rsid w:val="00DB1E1F"/>
    <w:rsid w:val="00DB7BFB"/>
    <w:rsid w:val="00DC2F61"/>
    <w:rsid w:val="00DD3433"/>
    <w:rsid w:val="00DD5557"/>
    <w:rsid w:val="00DD6F21"/>
    <w:rsid w:val="00DE6A43"/>
    <w:rsid w:val="00DE7CB3"/>
    <w:rsid w:val="00DF7656"/>
    <w:rsid w:val="00DF77C8"/>
    <w:rsid w:val="00E059BC"/>
    <w:rsid w:val="00E17497"/>
    <w:rsid w:val="00E3189F"/>
    <w:rsid w:val="00E31F37"/>
    <w:rsid w:val="00E3705B"/>
    <w:rsid w:val="00E42E77"/>
    <w:rsid w:val="00E43D46"/>
    <w:rsid w:val="00E5623F"/>
    <w:rsid w:val="00E6041A"/>
    <w:rsid w:val="00E61401"/>
    <w:rsid w:val="00E64AB7"/>
    <w:rsid w:val="00E67918"/>
    <w:rsid w:val="00E70315"/>
    <w:rsid w:val="00E72653"/>
    <w:rsid w:val="00E91589"/>
    <w:rsid w:val="00E92FF1"/>
    <w:rsid w:val="00EA1B17"/>
    <w:rsid w:val="00EA1EDC"/>
    <w:rsid w:val="00EB5EDB"/>
    <w:rsid w:val="00EC08BE"/>
    <w:rsid w:val="00EC695F"/>
    <w:rsid w:val="00ED3584"/>
    <w:rsid w:val="00ED6521"/>
    <w:rsid w:val="00EE27E7"/>
    <w:rsid w:val="00EE59A4"/>
    <w:rsid w:val="00EF4362"/>
    <w:rsid w:val="00EF50AF"/>
    <w:rsid w:val="00EF5564"/>
    <w:rsid w:val="00EF7713"/>
    <w:rsid w:val="00F103CC"/>
    <w:rsid w:val="00F154C4"/>
    <w:rsid w:val="00F15A16"/>
    <w:rsid w:val="00F21500"/>
    <w:rsid w:val="00F22608"/>
    <w:rsid w:val="00F25020"/>
    <w:rsid w:val="00F25DBF"/>
    <w:rsid w:val="00F327A6"/>
    <w:rsid w:val="00F52858"/>
    <w:rsid w:val="00F57187"/>
    <w:rsid w:val="00F73071"/>
    <w:rsid w:val="00F74DCD"/>
    <w:rsid w:val="00F87738"/>
    <w:rsid w:val="00F953B5"/>
    <w:rsid w:val="00FA4E67"/>
    <w:rsid w:val="00FA633E"/>
    <w:rsid w:val="00FA7967"/>
    <w:rsid w:val="00FB0AF8"/>
    <w:rsid w:val="00FB7916"/>
    <w:rsid w:val="00FB79D6"/>
    <w:rsid w:val="00FC7697"/>
    <w:rsid w:val="00FD2486"/>
    <w:rsid w:val="00FE3838"/>
    <w:rsid w:val="00FE7CC7"/>
    <w:rsid w:val="00FF01E5"/>
    <w:rsid w:val="00FF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paragraph" w:styleId="Heading6">
    <w:name w:val="heading 6"/>
    <w:basedOn w:val="Normal"/>
    <w:next w:val="Normal"/>
    <w:link w:val="Heading6Char"/>
    <w:uiPriority w:val="9"/>
    <w:unhideWhenUsed/>
    <w:qFormat/>
    <w:rsid w:val="00381E6F"/>
    <w:pPr>
      <w:keepNext/>
      <w:spacing w:after="240" w:line="240" w:lineRule="auto"/>
      <w:outlineLvl w:val="5"/>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customStyle="1" w:styleId="UnresolvedMention1">
    <w:name w:val="Unresolved Mention1"/>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character" w:customStyle="1" w:styleId="Heading6Char">
    <w:name w:val="Heading 6 Char"/>
    <w:basedOn w:val="DefaultParagraphFont"/>
    <w:link w:val="Heading6"/>
    <w:uiPriority w:val="9"/>
    <w:rsid w:val="00381E6F"/>
    <w:rPr>
      <w:rFonts w:ascii="Arial" w:eastAsia="Times New Roman" w:hAnsi="Arial" w:cs="Arial"/>
      <w:b/>
      <w:bCs/>
      <w:sz w:val="28"/>
      <w:szCs w:val="24"/>
      <w:u w:val="single"/>
    </w:rPr>
  </w:style>
  <w:style w:type="table" w:customStyle="1" w:styleId="TableGrid0">
    <w:name w:val="TableGrid"/>
    <w:rsid w:val="001872DA"/>
    <w:pPr>
      <w:spacing w:after="0" w:line="240" w:lineRule="auto"/>
    </w:pPr>
    <w:rPr>
      <w:rFonts w:eastAsiaTheme="minorEastAsia"/>
      <w:lang w:eastAsia="en-GB"/>
    </w:rPr>
    <w:tblPr>
      <w:tblCellMar>
        <w:top w:w="0" w:type="dxa"/>
        <w:left w:w="0" w:type="dxa"/>
        <w:bottom w:w="0" w:type="dxa"/>
        <w:right w:w="0" w:type="dxa"/>
      </w:tblCellMar>
    </w:tblPr>
  </w:style>
  <w:style w:type="paragraph" w:styleId="Caption">
    <w:name w:val="caption"/>
    <w:basedOn w:val="Normal"/>
    <w:next w:val="Normal"/>
    <w:uiPriority w:val="35"/>
    <w:unhideWhenUsed/>
    <w:qFormat/>
    <w:rsid w:val="001872DA"/>
    <w:pPr>
      <w:spacing w:before="360" w:after="60" w:line="240" w:lineRule="auto"/>
    </w:pPr>
    <w:rPr>
      <w:rFonts w:ascii="Arial" w:eastAsia="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 w:id="1841770558">
      <w:bodyDiv w:val="1"/>
      <w:marLeft w:val="0"/>
      <w:marRight w:val="0"/>
      <w:marTop w:val="0"/>
      <w:marBottom w:val="0"/>
      <w:divBdr>
        <w:top w:val="none" w:sz="0" w:space="0" w:color="auto"/>
        <w:left w:val="none" w:sz="0" w:space="0" w:color="auto"/>
        <w:bottom w:val="none" w:sz="0" w:space="0" w:color="auto"/>
        <w:right w:val="none" w:sz="0" w:space="0" w:color="auto"/>
      </w:divBdr>
    </w:div>
    <w:div w:id="19555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B5F5-DE65-46DD-9C31-5964C3C9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4</cp:revision>
  <cp:lastPrinted>2020-12-06T16:43:00Z</cp:lastPrinted>
  <dcterms:created xsi:type="dcterms:W3CDTF">2021-10-13T15:22:00Z</dcterms:created>
  <dcterms:modified xsi:type="dcterms:W3CDTF">2021-10-17T08:37:00Z</dcterms:modified>
</cp:coreProperties>
</file>